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5E2" w:rsidRPr="002365E2" w:rsidRDefault="002365E2" w:rsidP="002365E2">
      <w:pPr>
        <w:tabs>
          <w:tab w:val="left" w:pos="5245"/>
        </w:tabs>
        <w:autoSpaceDE w:val="0"/>
        <w:autoSpaceDN w:val="0"/>
        <w:adjustRightInd w:val="0"/>
        <w:spacing w:after="0" w:line="240" w:lineRule="auto"/>
        <w:ind w:left="5954" w:right="-24"/>
        <w:contextualSpacing/>
        <w:jc w:val="both"/>
        <w:rPr>
          <w:rFonts w:ascii="Arial" w:eastAsia="MS Mincho" w:hAnsi="Arial" w:cs="Arial"/>
          <w:bCs/>
          <w:i/>
          <w:noProof/>
          <w:sz w:val="20"/>
          <w:lang w:val="mn-MN"/>
        </w:rPr>
      </w:pPr>
      <w:r w:rsidRPr="002365E2">
        <w:rPr>
          <w:rFonts w:ascii="Arial" w:eastAsia="MS Mincho" w:hAnsi="Arial" w:cs="Arial"/>
          <w:bCs/>
          <w:i/>
          <w:noProof/>
          <w:sz w:val="20"/>
          <w:lang w:eastAsia="ja-JP"/>
        </w:rPr>
        <w:drawing>
          <wp:anchor distT="0" distB="0" distL="114300" distR="114300" simplePos="0" relativeHeight="251660800" behindDoc="0" locked="0" layoutInCell="1" allowOverlap="1" wp14:anchorId="1B4A5159" wp14:editId="0D1F8AD1">
            <wp:simplePos x="0" y="0"/>
            <wp:positionH relativeFrom="margin">
              <wp:align>center</wp:align>
            </wp:positionH>
            <wp:positionV relativeFrom="margin">
              <wp:align>top</wp:align>
            </wp:positionV>
            <wp:extent cx="1748086" cy="1310934"/>
            <wp:effectExtent l="0" t="0" r="5080" b="3810"/>
            <wp:wrapSquare wrapText="bothSides"/>
            <wp:docPr id="3" name="Picture 3" descr="F:\MBA\MBA DOCUMENT\Logo M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BA\MBA DOCUMENT\Logo MB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8086" cy="131093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365E2" w:rsidRPr="002365E2" w:rsidRDefault="002365E2" w:rsidP="002365E2">
      <w:pPr>
        <w:tabs>
          <w:tab w:val="left" w:pos="5245"/>
        </w:tabs>
        <w:autoSpaceDE w:val="0"/>
        <w:autoSpaceDN w:val="0"/>
        <w:adjustRightInd w:val="0"/>
        <w:spacing w:after="0" w:line="240" w:lineRule="auto"/>
        <w:ind w:left="5954" w:right="-24"/>
        <w:contextualSpacing/>
        <w:jc w:val="both"/>
        <w:rPr>
          <w:rFonts w:ascii="Arial" w:eastAsia="MS Mincho" w:hAnsi="Arial" w:cs="Arial"/>
          <w:bCs/>
          <w:i/>
          <w:noProof/>
          <w:sz w:val="20"/>
          <w:lang w:val="mn-MN"/>
        </w:rPr>
      </w:pPr>
    </w:p>
    <w:p w:rsidR="002365E2" w:rsidRPr="002365E2" w:rsidRDefault="002365E2" w:rsidP="002365E2">
      <w:pPr>
        <w:tabs>
          <w:tab w:val="left" w:pos="5245"/>
        </w:tabs>
        <w:autoSpaceDE w:val="0"/>
        <w:autoSpaceDN w:val="0"/>
        <w:adjustRightInd w:val="0"/>
        <w:spacing w:after="0" w:line="240" w:lineRule="auto"/>
        <w:ind w:left="5954" w:right="-24"/>
        <w:contextualSpacing/>
        <w:jc w:val="both"/>
        <w:rPr>
          <w:rFonts w:ascii="Arial" w:eastAsia="MS Mincho" w:hAnsi="Arial" w:cs="Arial"/>
          <w:bCs/>
          <w:i/>
          <w:noProof/>
          <w:sz w:val="20"/>
          <w:lang w:val="mn-MN"/>
        </w:rPr>
      </w:pPr>
    </w:p>
    <w:p w:rsidR="002365E2" w:rsidRPr="002365E2" w:rsidRDefault="002365E2" w:rsidP="002365E2">
      <w:pPr>
        <w:tabs>
          <w:tab w:val="left" w:pos="5245"/>
        </w:tabs>
        <w:autoSpaceDE w:val="0"/>
        <w:autoSpaceDN w:val="0"/>
        <w:adjustRightInd w:val="0"/>
        <w:spacing w:after="0" w:line="240" w:lineRule="auto"/>
        <w:ind w:left="5954" w:right="-24"/>
        <w:contextualSpacing/>
        <w:jc w:val="both"/>
        <w:rPr>
          <w:rFonts w:ascii="Arial" w:eastAsia="MS Mincho" w:hAnsi="Arial" w:cs="Arial"/>
          <w:bCs/>
          <w:i/>
          <w:noProof/>
          <w:sz w:val="20"/>
          <w:lang w:val="mn-MN"/>
        </w:rPr>
      </w:pPr>
    </w:p>
    <w:p w:rsidR="002365E2" w:rsidRPr="002365E2" w:rsidRDefault="002365E2" w:rsidP="002365E2">
      <w:pPr>
        <w:tabs>
          <w:tab w:val="left" w:pos="5245"/>
        </w:tabs>
        <w:autoSpaceDE w:val="0"/>
        <w:autoSpaceDN w:val="0"/>
        <w:adjustRightInd w:val="0"/>
        <w:spacing w:after="0" w:line="240" w:lineRule="auto"/>
        <w:ind w:left="5954" w:right="-24"/>
        <w:contextualSpacing/>
        <w:jc w:val="both"/>
        <w:rPr>
          <w:rFonts w:ascii="Arial" w:eastAsia="MS Mincho" w:hAnsi="Arial" w:cs="Arial"/>
          <w:bCs/>
          <w:i/>
          <w:noProof/>
          <w:sz w:val="20"/>
          <w:lang w:val="mn-MN"/>
        </w:rPr>
      </w:pPr>
    </w:p>
    <w:p w:rsidR="002365E2" w:rsidRPr="002365E2" w:rsidRDefault="002365E2" w:rsidP="002365E2">
      <w:pPr>
        <w:tabs>
          <w:tab w:val="left" w:pos="5245"/>
        </w:tabs>
        <w:autoSpaceDE w:val="0"/>
        <w:autoSpaceDN w:val="0"/>
        <w:adjustRightInd w:val="0"/>
        <w:spacing w:after="0" w:line="240" w:lineRule="auto"/>
        <w:ind w:left="5954" w:right="-24"/>
        <w:contextualSpacing/>
        <w:jc w:val="both"/>
        <w:rPr>
          <w:rFonts w:ascii="Arial" w:eastAsia="MS Mincho" w:hAnsi="Arial" w:cs="Arial"/>
          <w:bCs/>
          <w:i/>
          <w:noProof/>
          <w:lang w:val="mn-MN"/>
        </w:rPr>
      </w:pPr>
    </w:p>
    <w:p w:rsidR="002365E2" w:rsidRPr="002365E2" w:rsidRDefault="002365E2" w:rsidP="002365E2">
      <w:pPr>
        <w:tabs>
          <w:tab w:val="left" w:pos="5245"/>
        </w:tabs>
        <w:autoSpaceDE w:val="0"/>
        <w:autoSpaceDN w:val="0"/>
        <w:adjustRightInd w:val="0"/>
        <w:spacing w:after="0" w:line="240" w:lineRule="auto"/>
        <w:ind w:left="5954" w:right="-24"/>
        <w:contextualSpacing/>
        <w:jc w:val="center"/>
        <w:rPr>
          <w:rFonts w:ascii="Arial" w:eastAsia="MS Mincho" w:hAnsi="Arial" w:cs="Arial"/>
          <w:bCs/>
          <w:noProof/>
          <w:lang w:val="mn-MN"/>
        </w:rPr>
      </w:pPr>
    </w:p>
    <w:p w:rsidR="002365E2" w:rsidRPr="002365E2" w:rsidRDefault="002365E2" w:rsidP="002365E2">
      <w:pPr>
        <w:tabs>
          <w:tab w:val="left" w:pos="5245"/>
        </w:tabs>
        <w:autoSpaceDE w:val="0"/>
        <w:autoSpaceDN w:val="0"/>
        <w:adjustRightInd w:val="0"/>
        <w:spacing w:after="0" w:line="240" w:lineRule="auto"/>
        <w:ind w:left="5954" w:right="-24"/>
        <w:contextualSpacing/>
        <w:jc w:val="center"/>
        <w:rPr>
          <w:rFonts w:ascii="Arial" w:eastAsia="MS Mincho" w:hAnsi="Arial" w:cs="Arial"/>
          <w:bCs/>
          <w:noProof/>
          <w:lang w:val="mn-MN"/>
        </w:rPr>
      </w:pPr>
    </w:p>
    <w:p w:rsidR="002365E2" w:rsidRPr="002365E2" w:rsidRDefault="002365E2" w:rsidP="002365E2">
      <w:pPr>
        <w:tabs>
          <w:tab w:val="left" w:pos="5245"/>
        </w:tabs>
        <w:autoSpaceDE w:val="0"/>
        <w:autoSpaceDN w:val="0"/>
        <w:adjustRightInd w:val="0"/>
        <w:spacing w:after="0" w:line="240" w:lineRule="auto"/>
        <w:ind w:left="5954" w:right="-24"/>
        <w:contextualSpacing/>
        <w:jc w:val="center"/>
        <w:rPr>
          <w:rFonts w:ascii="Arial" w:eastAsia="MS Mincho" w:hAnsi="Arial" w:cs="Arial"/>
          <w:bCs/>
          <w:noProof/>
          <w:lang w:val="mn-MN"/>
        </w:rPr>
      </w:pPr>
    </w:p>
    <w:p w:rsidR="002365E2" w:rsidRPr="002365E2" w:rsidRDefault="002365E2" w:rsidP="002365E2">
      <w:pPr>
        <w:tabs>
          <w:tab w:val="left" w:pos="5245"/>
        </w:tabs>
        <w:autoSpaceDE w:val="0"/>
        <w:autoSpaceDN w:val="0"/>
        <w:adjustRightInd w:val="0"/>
        <w:spacing w:after="0" w:line="240" w:lineRule="auto"/>
        <w:ind w:right="-24"/>
        <w:contextualSpacing/>
        <w:jc w:val="center"/>
        <w:rPr>
          <w:rFonts w:ascii="Arial" w:eastAsia="MS Mincho" w:hAnsi="Arial" w:cs="Arial"/>
          <w:bCs/>
          <w:noProof/>
          <w:lang w:val="mn-MN"/>
        </w:rPr>
      </w:pPr>
    </w:p>
    <w:p w:rsidR="002365E2" w:rsidRPr="002365E2" w:rsidRDefault="002365E2" w:rsidP="002365E2">
      <w:pPr>
        <w:tabs>
          <w:tab w:val="left" w:pos="5245"/>
        </w:tabs>
        <w:autoSpaceDE w:val="0"/>
        <w:autoSpaceDN w:val="0"/>
        <w:adjustRightInd w:val="0"/>
        <w:spacing w:after="0" w:line="240" w:lineRule="auto"/>
        <w:ind w:right="-24"/>
        <w:contextualSpacing/>
        <w:jc w:val="center"/>
        <w:rPr>
          <w:rFonts w:ascii="Arial" w:eastAsia="MS Mincho" w:hAnsi="Arial" w:cs="Arial"/>
          <w:bCs/>
          <w:noProof/>
          <w:lang w:val="mn-MN"/>
        </w:rPr>
      </w:pPr>
    </w:p>
    <w:p w:rsidR="002365E2" w:rsidRPr="002365E2" w:rsidRDefault="002365E2" w:rsidP="002365E2">
      <w:pPr>
        <w:tabs>
          <w:tab w:val="left" w:pos="5245"/>
        </w:tabs>
        <w:autoSpaceDE w:val="0"/>
        <w:autoSpaceDN w:val="0"/>
        <w:adjustRightInd w:val="0"/>
        <w:spacing w:after="0" w:line="240" w:lineRule="auto"/>
        <w:ind w:right="-24"/>
        <w:contextualSpacing/>
        <w:jc w:val="center"/>
        <w:rPr>
          <w:rFonts w:ascii="Arial" w:eastAsia="MS Mincho" w:hAnsi="Arial" w:cs="Arial"/>
          <w:bCs/>
          <w:noProof/>
          <w:lang w:val="mn-MN"/>
        </w:rPr>
      </w:pPr>
    </w:p>
    <w:p w:rsidR="002365E2" w:rsidRPr="002365E2" w:rsidRDefault="002365E2" w:rsidP="002365E2">
      <w:pPr>
        <w:tabs>
          <w:tab w:val="left" w:pos="5245"/>
        </w:tabs>
        <w:autoSpaceDE w:val="0"/>
        <w:autoSpaceDN w:val="0"/>
        <w:adjustRightInd w:val="0"/>
        <w:spacing w:after="0" w:line="240" w:lineRule="auto"/>
        <w:ind w:right="-24"/>
        <w:contextualSpacing/>
        <w:jc w:val="center"/>
        <w:rPr>
          <w:rFonts w:ascii="Arial" w:eastAsia="MS Mincho" w:hAnsi="Arial" w:cs="Arial"/>
          <w:bCs/>
          <w:noProof/>
          <w:lang w:val="mn-MN"/>
        </w:rPr>
      </w:pPr>
    </w:p>
    <w:p w:rsidR="002365E2" w:rsidRPr="002365E2" w:rsidRDefault="002365E2" w:rsidP="002365E2">
      <w:pPr>
        <w:tabs>
          <w:tab w:val="left" w:pos="5245"/>
        </w:tabs>
        <w:autoSpaceDE w:val="0"/>
        <w:autoSpaceDN w:val="0"/>
        <w:adjustRightInd w:val="0"/>
        <w:spacing w:after="0" w:line="240" w:lineRule="auto"/>
        <w:ind w:right="-24"/>
        <w:contextualSpacing/>
        <w:jc w:val="center"/>
        <w:rPr>
          <w:rFonts w:ascii="Arial" w:eastAsia="MS Mincho" w:hAnsi="Arial" w:cs="Arial"/>
          <w:bCs/>
          <w:noProof/>
          <w:lang w:val="mn-MN"/>
        </w:rPr>
      </w:pPr>
    </w:p>
    <w:p w:rsidR="002365E2" w:rsidRPr="002365E2" w:rsidRDefault="002365E2" w:rsidP="002365E2">
      <w:pPr>
        <w:tabs>
          <w:tab w:val="left" w:pos="5245"/>
        </w:tabs>
        <w:autoSpaceDE w:val="0"/>
        <w:autoSpaceDN w:val="0"/>
        <w:adjustRightInd w:val="0"/>
        <w:spacing w:after="0" w:line="240" w:lineRule="auto"/>
        <w:ind w:right="-24"/>
        <w:contextualSpacing/>
        <w:jc w:val="center"/>
        <w:rPr>
          <w:rFonts w:ascii="Arial" w:eastAsia="MS Mincho" w:hAnsi="Arial" w:cs="Arial"/>
          <w:bCs/>
          <w:noProof/>
          <w:lang w:val="mn-MN"/>
        </w:rPr>
      </w:pPr>
    </w:p>
    <w:p w:rsidR="002365E2" w:rsidRPr="002365E2" w:rsidRDefault="002365E2" w:rsidP="002365E2">
      <w:pPr>
        <w:tabs>
          <w:tab w:val="left" w:pos="5245"/>
        </w:tabs>
        <w:autoSpaceDE w:val="0"/>
        <w:autoSpaceDN w:val="0"/>
        <w:adjustRightInd w:val="0"/>
        <w:spacing w:after="0" w:line="240" w:lineRule="auto"/>
        <w:ind w:right="-24"/>
        <w:contextualSpacing/>
        <w:jc w:val="center"/>
        <w:rPr>
          <w:rFonts w:ascii="Arial" w:eastAsia="MS Mincho" w:hAnsi="Arial" w:cs="Arial"/>
          <w:bCs/>
          <w:noProof/>
          <w:lang w:val="mn-MN"/>
        </w:rPr>
      </w:pPr>
    </w:p>
    <w:p w:rsidR="002365E2" w:rsidRPr="002365E2" w:rsidRDefault="002365E2" w:rsidP="002365E2">
      <w:pPr>
        <w:tabs>
          <w:tab w:val="left" w:pos="5245"/>
        </w:tabs>
        <w:autoSpaceDE w:val="0"/>
        <w:autoSpaceDN w:val="0"/>
        <w:adjustRightInd w:val="0"/>
        <w:spacing w:after="0" w:line="240" w:lineRule="auto"/>
        <w:ind w:right="-24"/>
        <w:contextualSpacing/>
        <w:jc w:val="center"/>
        <w:rPr>
          <w:rFonts w:ascii="Arial" w:eastAsia="MS Mincho" w:hAnsi="Arial" w:cs="Arial"/>
          <w:bCs/>
          <w:noProof/>
          <w:lang w:val="mn-MN"/>
        </w:rPr>
      </w:pPr>
    </w:p>
    <w:p w:rsidR="002365E2" w:rsidRPr="002365E2" w:rsidRDefault="002365E2" w:rsidP="002365E2">
      <w:pPr>
        <w:tabs>
          <w:tab w:val="left" w:pos="5245"/>
        </w:tabs>
        <w:autoSpaceDE w:val="0"/>
        <w:autoSpaceDN w:val="0"/>
        <w:adjustRightInd w:val="0"/>
        <w:spacing w:after="0" w:line="240" w:lineRule="auto"/>
        <w:ind w:right="-24"/>
        <w:contextualSpacing/>
        <w:jc w:val="center"/>
        <w:rPr>
          <w:rFonts w:ascii="Arial" w:eastAsia="MS Mincho" w:hAnsi="Arial" w:cs="Arial"/>
          <w:bCs/>
          <w:noProof/>
          <w:lang w:val="mn-MN"/>
        </w:rPr>
      </w:pPr>
    </w:p>
    <w:p w:rsidR="002365E2" w:rsidRPr="002365E2" w:rsidRDefault="002365E2" w:rsidP="002365E2">
      <w:pPr>
        <w:tabs>
          <w:tab w:val="left" w:pos="5245"/>
        </w:tabs>
        <w:autoSpaceDE w:val="0"/>
        <w:autoSpaceDN w:val="0"/>
        <w:adjustRightInd w:val="0"/>
        <w:spacing w:after="0" w:line="240" w:lineRule="auto"/>
        <w:ind w:right="-24"/>
        <w:contextualSpacing/>
        <w:jc w:val="center"/>
        <w:rPr>
          <w:rFonts w:ascii="Arial" w:eastAsia="MS Mincho" w:hAnsi="Arial" w:cs="Arial"/>
          <w:bCs/>
          <w:noProof/>
          <w:lang w:val="mn-MN"/>
        </w:rPr>
      </w:pPr>
    </w:p>
    <w:p w:rsidR="002365E2" w:rsidRPr="002365E2" w:rsidRDefault="002365E2" w:rsidP="002365E2">
      <w:pPr>
        <w:tabs>
          <w:tab w:val="left" w:pos="5245"/>
        </w:tabs>
        <w:autoSpaceDE w:val="0"/>
        <w:autoSpaceDN w:val="0"/>
        <w:adjustRightInd w:val="0"/>
        <w:spacing w:after="0" w:line="240" w:lineRule="auto"/>
        <w:ind w:right="-24"/>
        <w:contextualSpacing/>
        <w:jc w:val="center"/>
        <w:rPr>
          <w:rFonts w:ascii="Arial" w:eastAsia="MS Mincho" w:hAnsi="Arial" w:cs="Arial"/>
          <w:bCs/>
          <w:noProof/>
          <w:lang w:val="mn-MN"/>
        </w:rPr>
      </w:pPr>
    </w:p>
    <w:p w:rsidR="002365E2" w:rsidRPr="002365E2" w:rsidRDefault="002365E2" w:rsidP="002365E2">
      <w:pPr>
        <w:tabs>
          <w:tab w:val="left" w:pos="5245"/>
        </w:tabs>
        <w:autoSpaceDE w:val="0"/>
        <w:autoSpaceDN w:val="0"/>
        <w:adjustRightInd w:val="0"/>
        <w:spacing w:after="0" w:line="240" w:lineRule="auto"/>
        <w:ind w:right="-24"/>
        <w:contextualSpacing/>
        <w:jc w:val="center"/>
        <w:rPr>
          <w:rFonts w:ascii="Arial" w:eastAsia="MS Mincho" w:hAnsi="Arial" w:cs="Arial"/>
          <w:b/>
          <w:bCs/>
          <w:noProof/>
          <w:sz w:val="28"/>
          <w:lang w:val="mn-MN"/>
        </w:rPr>
      </w:pPr>
      <w:r w:rsidRPr="002365E2">
        <w:rPr>
          <w:rFonts w:ascii="Arial" w:eastAsia="MS Mincho" w:hAnsi="Arial" w:cs="Arial"/>
          <w:b/>
          <w:bCs/>
          <w:noProof/>
          <w:sz w:val="28"/>
          <w:lang w:val="mn-MN"/>
        </w:rPr>
        <w:t xml:space="preserve">МОНГОЛЫН ХУУЛЬЧДЫН ХОЛБООНЫ </w:t>
      </w:r>
      <w:r>
        <w:rPr>
          <w:rFonts w:ascii="Arial" w:eastAsia="MS Mincho" w:hAnsi="Arial" w:cs="Arial"/>
          <w:b/>
          <w:bCs/>
          <w:noProof/>
          <w:sz w:val="28"/>
          <w:lang w:val="mn-MN"/>
        </w:rPr>
        <w:t>ТАМГЫН ГАЗРЫН АЖИЛТАН СОНГОН ШАЛГАРУУЛАХ</w:t>
      </w:r>
      <w:r w:rsidRPr="002365E2">
        <w:rPr>
          <w:rFonts w:ascii="Arial" w:eastAsia="MS Mincho" w:hAnsi="Arial" w:cs="Arial"/>
          <w:b/>
          <w:bCs/>
          <w:noProof/>
          <w:sz w:val="28"/>
          <w:lang w:val="mn-MN"/>
        </w:rPr>
        <w:t xml:space="preserve"> ЖУРАМ</w:t>
      </w:r>
    </w:p>
    <w:p w:rsidR="005750B2" w:rsidRPr="002365E2" w:rsidRDefault="005750B2" w:rsidP="005750B2">
      <w:pPr>
        <w:spacing w:after="0" w:line="240" w:lineRule="auto"/>
        <w:contextualSpacing/>
        <w:jc w:val="center"/>
        <w:rPr>
          <w:rFonts w:ascii="Arial" w:hAnsi="Arial" w:cs="Arial"/>
          <w:b/>
          <w:lang w:val="mn-MN"/>
        </w:rPr>
      </w:pPr>
    </w:p>
    <w:p w:rsidR="005750B2" w:rsidRPr="005750B2" w:rsidRDefault="005750B2" w:rsidP="005750B2">
      <w:pPr>
        <w:spacing w:after="0" w:line="240" w:lineRule="auto"/>
        <w:contextualSpacing/>
        <w:jc w:val="center"/>
        <w:rPr>
          <w:rFonts w:ascii="Arial" w:hAnsi="Arial" w:cs="Arial"/>
          <w:b/>
          <w:lang w:val="mn-MN"/>
        </w:rPr>
      </w:pPr>
    </w:p>
    <w:p w:rsidR="005750B2" w:rsidRPr="005750B2" w:rsidRDefault="005750B2" w:rsidP="005750B2">
      <w:pPr>
        <w:spacing w:after="0" w:line="240" w:lineRule="auto"/>
        <w:contextualSpacing/>
        <w:jc w:val="center"/>
        <w:rPr>
          <w:rFonts w:ascii="Arial" w:hAnsi="Arial" w:cs="Arial"/>
          <w:b/>
          <w:lang w:val="mn-MN"/>
        </w:rPr>
      </w:pPr>
    </w:p>
    <w:p w:rsidR="005750B2" w:rsidRPr="005750B2" w:rsidRDefault="005750B2" w:rsidP="005750B2">
      <w:pPr>
        <w:spacing w:after="0" w:line="240" w:lineRule="auto"/>
        <w:contextualSpacing/>
        <w:jc w:val="center"/>
        <w:rPr>
          <w:rFonts w:ascii="Arial" w:hAnsi="Arial" w:cs="Arial"/>
          <w:b/>
          <w:lang w:val="mn-MN"/>
        </w:rPr>
      </w:pPr>
    </w:p>
    <w:p w:rsidR="005750B2" w:rsidRPr="005750B2" w:rsidRDefault="005750B2" w:rsidP="005750B2">
      <w:pPr>
        <w:spacing w:after="0" w:line="240" w:lineRule="auto"/>
        <w:contextualSpacing/>
        <w:jc w:val="center"/>
        <w:rPr>
          <w:rFonts w:ascii="Arial" w:hAnsi="Arial" w:cs="Arial"/>
          <w:b/>
          <w:lang w:val="mn-MN"/>
        </w:rPr>
      </w:pPr>
    </w:p>
    <w:p w:rsidR="005750B2" w:rsidRPr="005750B2" w:rsidRDefault="005750B2" w:rsidP="005750B2">
      <w:pPr>
        <w:spacing w:after="0" w:line="240" w:lineRule="auto"/>
        <w:contextualSpacing/>
        <w:jc w:val="center"/>
        <w:rPr>
          <w:rFonts w:ascii="Arial" w:hAnsi="Arial" w:cs="Arial"/>
          <w:b/>
          <w:lang w:val="mn-MN"/>
        </w:rPr>
      </w:pPr>
    </w:p>
    <w:p w:rsidR="005750B2" w:rsidRPr="005750B2" w:rsidRDefault="005750B2" w:rsidP="005750B2">
      <w:pPr>
        <w:spacing w:after="0" w:line="240" w:lineRule="auto"/>
        <w:contextualSpacing/>
        <w:jc w:val="center"/>
        <w:rPr>
          <w:rFonts w:ascii="Arial" w:hAnsi="Arial" w:cs="Arial"/>
          <w:b/>
          <w:lang w:val="mn-MN"/>
        </w:rPr>
      </w:pPr>
    </w:p>
    <w:p w:rsidR="005750B2" w:rsidRPr="005750B2" w:rsidRDefault="005750B2" w:rsidP="005750B2">
      <w:pPr>
        <w:spacing w:after="0" w:line="240" w:lineRule="auto"/>
        <w:contextualSpacing/>
        <w:jc w:val="center"/>
        <w:rPr>
          <w:rFonts w:ascii="Arial" w:hAnsi="Arial" w:cs="Arial"/>
          <w:b/>
          <w:lang w:val="mn-MN"/>
        </w:rPr>
      </w:pPr>
    </w:p>
    <w:p w:rsidR="005750B2" w:rsidRPr="005750B2" w:rsidRDefault="005750B2" w:rsidP="005750B2">
      <w:pPr>
        <w:spacing w:after="0" w:line="240" w:lineRule="auto"/>
        <w:contextualSpacing/>
        <w:jc w:val="center"/>
        <w:rPr>
          <w:rFonts w:ascii="Arial" w:hAnsi="Arial" w:cs="Arial"/>
          <w:b/>
          <w:lang w:val="mn-MN"/>
        </w:rPr>
      </w:pPr>
    </w:p>
    <w:p w:rsidR="005750B2" w:rsidRPr="005750B2" w:rsidRDefault="005750B2" w:rsidP="005750B2">
      <w:pPr>
        <w:spacing w:after="0" w:line="240" w:lineRule="auto"/>
        <w:contextualSpacing/>
        <w:jc w:val="center"/>
        <w:rPr>
          <w:rFonts w:ascii="Arial" w:hAnsi="Arial" w:cs="Arial"/>
          <w:b/>
          <w:lang w:val="mn-MN"/>
        </w:rPr>
      </w:pPr>
    </w:p>
    <w:p w:rsidR="005750B2" w:rsidRPr="005750B2" w:rsidRDefault="005750B2" w:rsidP="005750B2">
      <w:pPr>
        <w:spacing w:after="0" w:line="240" w:lineRule="auto"/>
        <w:contextualSpacing/>
        <w:jc w:val="center"/>
        <w:rPr>
          <w:rFonts w:ascii="Arial" w:hAnsi="Arial" w:cs="Arial"/>
          <w:b/>
          <w:lang w:val="mn-MN"/>
        </w:rPr>
      </w:pPr>
    </w:p>
    <w:p w:rsidR="005750B2" w:rsidRPr="005750B2" w:rsidRDefault="005750B2" w:rsidP="005750B2">
      <w:pPr>
        <w:spacing w:after="0" w:line="240" w:lineRule="auto"/>
        <w:contextualSpacing/>
        <w:jc w:val="center"/>
        <w:rPr>
          <w:rFonts w:ascii="Arial" w:hAnsi="Arial" w:cs="Arial"/>
          <w:b/>
          <w:lang w:val="mn-MN"/>
        </w:rPr>
      </w:pPr>
    </w:p>
    <w:p w:rsidR="005750B2" w:rsidRPr="005750B2" w:rsidRDefault="005750B2" w:rsidP="005750B2">
      <w:pPr>
        <w:spacing w:after="0" w:line="240" w:lineRule="auto"/>
        <w:contextualSpacing/>
        <w:jc w:val="center"/>
        <w:rPr>
          <w:rFonts w:ascii="Arial" w:hAnsi="Arial" w:cs="Arial"/>
          <w:b/>
          <w:lang w:val="mn-MN"/>
        </w:rPr>
      </w:pPr>
    </w:p>
    <w:p w:rsidR="005750B2" w:rsidRPr="005750B2" w:rsidRDefault="005750B2" w:rsidP="005750B2">
      <w:pPr>
        <w:spacing w:after="0" w:line="240" w:lineRule="auto"/>
        <w:contextualSpacing/>
        <w:jc w:val="center"/>
        <w:rPr>
          <w:rFonts w:ascii="Arial" w:hAnsi="Arial" w:cs="Arial"/>
          <w:b/>
          <w:lang w:val="mn-MN"/>
        </w:rPr>
      </w:pPr>
    </w:p>
    <w:p w:rsidR="005750B2" w:rsidRPr="005750B2" w:rsidRDefault="005750B2" w:rsidP="005750B2">
      <w:pPr>
        <w:spacing w:after="0" w:line="240" w:lineRule="auto"/>
        <w:contextualSpacing/>
        <w:jc w:val="center"/>
        <w:rPr>
          <w:rFonts w:ascii="Arial" w:hAnsi="Arial" w:cs="Arial"/>
          <w:b/>
          <w:lang w:val="mn-MN"/>
        </w:rPr>
      </w:pPr>
    </w:p>
    <w:p w:rsidR="005750B2" w:rsidRPr="005750B2" w:rsidRDefault="005750B2" w:rsidP="005750B2">
      <w:pPr>
        <w:spacing w:after="0" w:line="240" w:lineRule="auto"/>
        <w:contextualSpacing/>
        <w:jc w:val="center"/>
        <w:rPr>
          <w:rFonts w:ascii="Arial" w:hAnsi="Arial" w:cs="Arial"/>
          <w:b/>
          <w:lang w:val="mn-MN"/>
        </w:rPr>
      </w:pPr>
    </w:p>
    <w:p w:rsidR="005750B2" w:rsidRPr="005750B2" w:rsidRDefault="005750B2" w:rsidP="005750B2">
      <w:pPr>
        <w:spacing w:after="0" w:line="240" w:lineRule="auto"/>
        <w:contextualSpacing/>
        <w:jc w:val="center"/>
        <w:rPr>
          <w:rFonts w:ascii="Arial" w:hAnsi="Arial" w:cs="Arial"/>
          <w:b/>
          <w:lang w:val="mn-MN"/>
        </w:rPr>
      </w:pPr>
    </w:p>
    <w:p w:rsidR="005750B2" w:rsidRPr="005750B2" w:rsidRDefault="005750B2" w:rsidP="005750B2">
      <w:pPr>
        <w:spacing w:after="0" w:line="240" w:lineRule="auto"/>
        <w:contextualSpacing/>
        <w:jc w:val="center"/>
        <w:rPr>
          <w:rFonts w:ascii="Arial" w:hAnsi="Arial" w:cs="Arial"/>
          <w:b/>
          <w:lang w:val="mn-MN"/>
        </w:rPr>
      </w:pPr>
    </w:p>
    <w:p w:rsidR="005750B2" w:rsidRPr="005750B2" w:rsidRDefault="005750B2" w:rsidP="005750B2">
      <w:pPr>
        <w:spacing w:after="0" w:line="240" w:lineRule="auto"/>
        <w:contextualSpacing/>
        <w:jc w:val="center"/>
        <w:rPr>
          <w:rFonts w:ascii="Arial" w:hAnsi="Arial" w:cs="Arial"/>
          <w:b/>
          <w:lang w:val="mn-MN"/>
        </w:rPr>
      </w:pPr>
    </w:p>
    <w:p w:rsidR="005750B2" w:rsidRPr="005750B2" w:rsidRDefault="005750B2" w:rsidP="005750B2">
      <w:pPr>
        <w:spacing w:after="0" w:line="240" w:lineRule="auto"/>
        <w:contextualSpacing/>
        <w:jc w:val="center"/>
        <w:rPr>
          <w:rFonts w:ascii="Arial" w:hAnsi="Arial" w:cs="Arial"/>
          <w:b/>
          <w:lang w:val="mn-MN"/>
        </w:rPr>
      </w:pPr>
    </w:p>
    <w:p w:rsidR="005750B2" w:rsidRPr="005750B2" w:rsidRDefault="005750B2" w:rsidP="005750B2">
      <w:pPr>
        <w:spacing w:after="0" w:line="240" w:lineRule="auto"/>
        <w:contextualSpacing/>
        <w:jc w:val="center"/>
        <w:rPr>
          <w:rFonts w:ascii="Arial" w:hAnsi="Arial" w:cs="Arial"/>
          <w:b/>
          <w:lang w:val="mn-MN"/>
        </w:rPr>
      </w:pPr>
    </w:p>
    <w:p w:rsidR="005750B2" w:rsidRPr="005750B2" w:rsidRDefault="005750B2" w:rsidP="005750B2">
      <w:pPr>
        <w:spacing w:after="0" w:line="240" w:lineRule="auto"/>
        <w:contextualSpacing/>
        <w:jc w:val="center"/>
        <w:rPr>
          <w:rFonts w:ascii="Arial" w:hAnsi="Arial" w:cs="Arial"/>
          <w:b/>
          <w:lang w:val="mn-MN"/>
        </w:rPr>
      </w:pPr>
    </w:p>
    <w:p w:rsidR="005750B2" w:rsidRPr="005750B2" w:rsidRDefault="005750B2" w:rsidP="005750B2">
      <w:pPr>
        <w:spacing w:after="0" w:line="240" w:lineRule="auto"/>
        <w:contextualSpacing/>
        <w:jc w:val="center"/>
        <w:rPr>
          <w:rFonts w:ascii="Arial" w:hAnsi="Arial" w:cs="Arial"/>
          <w:b/>
          <w:lang w:val="mn-MN"/>
        </w:rPr>
      </w:pPr>
    </w:p>
    <w:p w:rsidR="005750B2" w:rsidRPr="005750B2" w:rsidRDefault="005750B2" w:rsidP="005750B2">
      <w:pPr>
        <w:spacing w:after="0" w:line="240" w:lineRule="auto"/>
        <w:contextualSpacing/>
        <w:jc w:val="center"/>
        <w:rPr>
          <w:rFonts w:ascii="Arial" w:hAnsi="Arial" w:cs="Arial"/>
          <w:b/>
          <w:lang w:val="mn-MN"/>
        </w:rPr>
      </w:pPr>
    </w:p>
    <w:p w:rsidR="005750B2" w:rsidRPr="005750B2" w:rsidRDefault="005750B2" w:rsidP="005750B2">
      <w:pPr>
        <w:spacing w:after="0" w:line="240" w:lineRule="auto"/>
        <w:contextualSpacing/>
        <w:jc w:val="center"/>
        <w:rPr>
          <w:rFonts w:ascii="Arial" w:hAnsi="Arial" w:cs="Arial"/>
          <w:b/>
          <w:lang w:val="mn-MN"/>
        </w:rPr>
      </w:pPr>
    </w:p>
    <w:p w:rsidR="005750B2" w:rsidRPr="005750B2" w:rsidRDefault="005750B2" w:rsidP="005750B2">
      <w:pPr>
        <w:spacing w:after="0" w:line="240" w:lineRule="auto"/>
        <w:contextualSpacing/>
        <w:jc w:val="center"/>
        <w:rPr>
          <w:rFonts w:ascii="Arial" w:hAnsi="Arial" w:cs="Arial"/>
          <w:b/>
          <w:lang w:val="mn-MN"/>
        </w:rPr>
      </w:pPr>
    </w:p>
    <w:p w:rsidR="005750B2" w:rsidRPr="005750B2" w:rsidRDefault="005750B2" w:rsidP="005750B2">
      <w:pPr>
        <w:spacing w:after="0" w:line="240" w:lineRule="auto"/>
        <w:contextualSpacing/>
        <w:jc w:val="center"/>
        <w:rPr>
          <w:rFonts w:ascii="Arial" w:hAnsi="Arial" w:cs="Arial"/>
          <w:b/>
          <w:lang w:val="mn-MN"/>
        </w:rPr>
      </w:pPr>
    </w:p>
    <w:p w:rsidR="005750B2" w:rsidRPr="005750B2" w:rsidRDefault="005750B2" w:rsidP="005750B2">
      <w:pPr>
        <w:spacing w:after="0" w:line="240" w:lineRule="auto"/>
        <w:contextualSpacing/>
        <w:jc w:val="center"/>
        <w:rPr>
          <w:rFonts w:ascii="Arial" w:hAnsi="Arial" w:cs="Arial"/>
          <w:b/>
          <w:lang w:val="mn-MN"/>
        </w:rPr>
      </w:pPr>
    </w:p>
    <w:p w:rsidR="005750B2" w:rsidRPr="005750B2" w:rsidRDefault="005750B2" w:rsidP="005750B2">
      <w:pPr>
        <w:spacing w:after="0" w:line="240" w:lineRule="auto"/>
        <w:contextualSpacing/>
        <w:jc w:val="center"/>
        <w:rPr>
          <w:rFonts w:ascii="Arial" w:hAnsi="Arial" w:cs="Arial"/>
          <w:b/>
          <w:lang w:val="mn-MN"/>
        </w:rPr>
      </w:pPr>
    </w:p>
    <w:p w:rsidR="005750B2" w:rsidRPr="005750B2" w:rsidRDefault="005750B2" w:rsidP="005750B2">
      <w:pPr>
        <w:spacing w:after="0" w:line="240" w:lineRule="auto"/>
        <w:contextualSpacing/>
        <w:jc w:val="center"/>
        <w:rPr>
          <w:rFonts w:ascii="Arial" w:hAnsi="Arial" w:cs="Arial"/>
          <w:b/>
          <w:lang w:val="mn-MN"/>
        </w:rPr>
      </w:pPr>
    </w:p>
    <w:p w:rsidR="005750B2" w:rsidRPr="005750B2" w:rsidRDefault="005750B2" w:rsidP="005750B2">
      <w:pPr>
        <w:spacing w:after="0" w:line="240" w:lineRule="auto"/>
        <w:contextualSpacing/>
        <w:jc w:val="center"/>
        <w:rPr>
          <w:rFonts w:ascii="Arial" w:hAnsi="Arial" w:cs="Arial"/>
          <w:b/>
          <w:lang w:val="mn-MN"/>
        </w:rPr>
      </w:pPr>
    </w:p>
    <w:p w:rsidR="005750B2" w:rsidRPr="005750B2" w:rsidRDefault="005750B2" w:rsidP="005750B2">
      <w:pPr>
        <w:spacing w:after="0" w:line="240" w:lineRule="auto"/>
        <w:contextualSpacing/>
        <w:jc w:val="center"/>
        <w:rPr>
          <w:rFonts w:ascii="Arial" w:hAnsi="Arial" w:cs="Arial"/>
          <w:b/>
          <w:lang w:val="mn-MN"/>
        </w:rPr>
      </w:pPr>
    </w:p>
    <w:p w:rsidR="005750B2" w:rsidRPr="005750B2" w:rsidRDefault="005750B2" w:rsidP="005750B2">
      <w:pPr>
        <w:spacing w:after="0" w:line="240" w:lineRule="auto"/>
        <w:contextualSpacing/>
        <w:jc w:val="center"/>
        <w:rPr>
          <w:rFonts w:ascii="Arial" w:hAnsi="Arial" w:cs="Arial"/>
          <w:b/>
          <w:lang w:val="mn-MN"/>
        </w:rPr>
      </w:pPr>
    </w:p>
    <w:p w:rsidR="005750B2" w:rsidRPr="005750B2" w:rsidRDefault="005750B2" w:rsidP="005750B2">
      <w:pPr>
        <w:spacing w:after="0" w:line="240" w:lineRule="auto"/>
        <w:contextualSpacing/>
        <w:jc w:val="center"/>
        <w:rPr>
          <w:rFonts w:ascii="Arial" w:hAnsi="Arial" w:cs="Arial"/>
          <w:b/>
          <w:lang w:val="mn-MN"/>
        </w:rPr>
      </w:pPr>
      <w:r w:rsidRPr="005750B2">
        <w:rPr>
          <w:rFonts w:ascii="Arial" w:hAnsi="Arial" w:cs="Arial"/>
          <w:b/>
          <w:lang w:val="mn-MN"/>
        </w:rPr>
        <w:t>Улаанбаатар хот</w:t>
      </w:r>
    </w:p>
    <w:p w:rsidR="005750B2" w:rsidRPr="005750B2" w:rsidRDefault="005750B2" w:rsidP="005750B2">
      <w:pPr>
        <w:spacing w:after="0" w:line="240" w:lineRule="auto"/>
        <w:contextualSpacing/>
        <w:jc w:val="center"/>
        <w:rPr>
          <w:rFonts w:ascii="Arial" w:hAnsi="Arial" w:cs="Arial"/>
          <w:b/>
          <w:lang w:val="mn-MN"/>
        </w:rPr>
      </w:pPr>
      <w:r w:rsidRPr="005750B2">
        <w:rPr>
          <w:rFonts w:ascii="Arial" w:hAnsi="Arial" w:cs="Arial"/>
          <w:b/>
          <w:lang w:val="mn-MN"/>
        </w:rPr>
        <w:t>201</w:t>
      </w:r>
      <w:r w:rsidR="00BD1032">
        <w:rPr>
          <w:rFonts w:ascii="Arial" w:hAnsi="Arial" w:cs="Arial"/>
          <w:b/>
          <w:lang w:val="mn-MN"/>
        </w:rPr>
        <w:t>5</w:t>
      </w:r>
      <w:r w:rsidRPr="005750B2">
        <w:rPr>
          <w:rFonts w:ascii="Arial" w:hAnsi="Arial" w:cs="Arial"/>
          <w:b/>
          <w:lang w:val="mn-MN"/>
        </w:rPr>
        <w:t xml:space="preserve"> он</w:t>
      </w:r>
    </w:p>
    <w:p w:rsidR="005750B2" w:rsidRPr="005750B2" w:rsidRDefault="005750B2" w:rsidP="005750B2">
      <w:pPr>
        <w:spacing w:after="0" w:line="240" w:lineRule="auto"/>
        <w:contextualSpacing/>
        <w:jc w:val="center"/>
        <w:rPr>
          <w:rFonts w:ascii="Arial" w:hAnsi="Arial" w:cs="Arial"/>
          <w:b/>
          <w:lang w:val="mn-MN"/>
        </w:rPr>
      </w:pPr>
      <w:r w:rsidRPr="005750B2">
        <w:rPr>
          <w:rFonts w:ascii="Arial" w:hAnsi="Arial" w:cs="Arial"/>
          <w:b/>
          <w:lang w:val="mn-MN"/>
        </w:rPr>
        <w:lastRenderedPageBreak/>
        <w:t>МОНГОЛЫН ХУУЛЬЧДЫН ХОЛБООНЫ</w:t>
      </w:r>
    </w:p>
    <w:p w:rsidR="005750B2" w:rsidRPr="005750B2" w:rsidRDefault="005750B2" w:rsidP="005750B2">
      <w:pPr>
        <w:spacing w:after="0" w:line="240" w:lineRule="auto"/>
        <w:contextualSpacing/>
        <w:jc w:val="center"/>
        <w:rPr>
          <w:rFonts w:ascii="Arial" w:hAnsi="Arial" w:cs="Arial"/>
          <w:b/>
          <w:lang w:val="mn-MN"/>
        </w:rPr>
      </w:pPr>
      <w:r w:rsidRPr="005750B2">
        <w:rPr>
          <w:rFonts w:ascii="Arial" w:hAnsi="Arial" w:cs="Arial"/>
          <w:b/>
          <w:lang w:val="mn-MN"/>
        </w:rPr>
        <w:t>ЗӨВЛӨЛИЙН ХУРЛЫН ТОГТООЛ</w:t>
      </w:r>
    </w:p>
    <w:p w:rsidR="005750B2" w:rsidRPr="005750B2" w:rsidRDefault="005750B2" w:rsidP="005750B2">
      <w:pPr>
        <w:spacing w:after="0" w:line="240" w:lineRule="auto"/>
        <w:contextualSpacing/>
        <w:jc w:val="center"/>
        <w:rPr>
          <w:rFonts w:ascii="Arial" w:hAnsi="Arial" w:cs="Arial"/>
          <w:b/>
          <w:lang w:val="mn-MN"/>
        </w:rPr>
      </w:pPr>
    </w:p>
    <w:p w:rsidR="005750B2" w:rsidRPr="00BD1032" w:rsidRDefault="00BD1032" w:rsidP="00BD1032">
      <w:pPr>
        <w:spacing w:after="0" w:line="240" w:lineRule="auto"/>
        <w:contextualSpacing/>
        <w:rPr>
          <w:rFonts w:ascii="Arial" w:hAnsi="Arial" w:cs="Arial"/>
          <w:lang w:val="mn-MN"/>
        </w:rPr>
      </w:pPr>
      <w:r>
        <w:rPr>
          <w:rFonts w:ascii="Arial" w:hAnsi="Arial" w:cs="Arial"/>
          <w:lang w:val="mn-MN"/>
        </w:rPr>
        <w:t xml:space="preserve">2015 </w:t>
      </w:r>
      <w:r w:rsidR="005750B2" w:rsidRPr="00BD1032">
        <w:rPr>
          <w:rFonts w:ascii="Arial" w:hAnsi="Arial" w:cs="Arial"/>
          <w:lang w:val="mn-MN"/>
        </w:rPr>
        <w:t xml:space="preserve">оны </w:t>
      </w:r>
      <w:r>
        <w:rPr>
          <w:rFonts w:ascii="Arial" w:hAnsi="Arial" w:cs="Arial"/>
          <w:lang w:val="mn-MN"/>
        </w:rPr>
        <w:t>10</w:t>
      </w:r>
      <w:r w:rsidR="005750B2" w:rsidRPr="00BD1032">
        <w:rPr>
          <w:rFonts w:ascii="Arial" w:hAnsi="Arial" w:cs="Arial"/>
          <w:lang w:val="mn-MN"/>
        </w:rPr>
        <w:t xml:space="preserve"> дугаар</w:t>
      </w:r>
    </w:p>
    <w:p w:rsidR="005750B2" w:rsidRPr="00BD1032" w:rsidRDefault="005750B2" w:rsidP="005750B2">
      <w:pPr>
        <w:spacing w:after="0" w:line="240" w:lineRule="auto"/>
        <w:contextualSpacing/>
        <w:jc w:val="center"/>
        <w:rPr>
          <w:rFonts w:ascii="Arial" w:hAnsi="Arial" w:cs="Arial"/>
          <w:lang w:val="mn-MN"/>
        </w:rPr>
      </w:pPr>
      <w:r w:rsidRPr="00BD1032">
        <w:rPr>
          <w:rFonts w:ascii="Arial" w:hAnsi="Arial" w:cs="Arial"/>
          <w:lang w:val="mn-MN"/>
        </w:rPr>
        <w:t xml:space="preserve">сарын </w:t>
      </w:r>
      <w:r w:rsidR="00BD1032">
        <w:rPr>
          <w:rFonts w:ascii="Arial" w:hAnsi="Arial" w:cs="Arial"/>
          <w:lang w:val="mn-MN"/>
        </w:rPr>
        <w:t>31</w:t>
      </w:r>
      <w:r w:rsidRPr="00BD1032">
        <w:rPr>
          <w:rFonts w:ascii="Arial" w:hAnsi="Arial" w:cs="Arial"/>
          <w:lang w:val="mn-MN"/>
        </w:rPr>
        <w:t>-ний өдөр                                      Дугаар 3</w:t>
      </w:r>
      <w:r w:rsidR="00BD1032">
        <w:rPr>
          <w:rFonts w:ascii="Arial" w:hAnsi="Arial" w:cs="Arial"/>
          <w:lang w:val="mn-MN"/>
        </w:rPr>
        <w:t>8</w:t>
      </w:r>
      <w:r w:rsidRPr="00BD1032">
        <w:rPr>
          <w:rFonts w:ascii="Arial" w:hAnsi="Arial" w:cs="Arial"/>
          <w:lang w:val="mn-MN"/>
        </w:rPr>
        <w:t xml:space="preserve">                                      Улаанбаатар хот </w:t>
      </w:r>
    </w:p>
    <w:p w:rsidR="00BD1032" w:rsidRPr="005750B2" w:rsidRDefault="00BD1032" w:rsidP="00B5535A">
      <w:pPr>
        <w:spacing w:after="0" w:line="720" w:lineRule="auto"/>
        <w:contextualSpacing/>
        <w:jc w:val="center"/>
        <w:rPr>
          <w:rFonts w:ascii="Arial" w:hAnsi="Arial" w:cs="Arial"/>
          <w:b/>
          <w:lang w:val="mn-MN"/>
        </w:rPr>
      </w:pPr>
    </w:p>
    <w:p w:rsidR="005750B2" w:rsidRDefault="005750B2" w:rsidP="00B5535A">
      <w:pPr>
        <w:spacing w:after="0" w:line="240" w:lineRule="auto"/>
        <w:contextualSpacing/>
        <w:jc w:val="center"/>
        <w:rPr>
          <w:rFonts w:ascii="Arial" w:hAnsi="Arial" w:cs="Arial"/>
          <w:b/>
          <w:lang w:val="mn-MN"/>
        </w:rPr>
      </w:pPr>
      <w:r w:rsidRPr="005750B2">
        <w:rPr>
          <w:rFonts w:ascii="Arial" w:hAnsi="Arial" w:cs="Arial"/>
          <w:b/>
          <w:lang w:val="mn-MN"/>
        </w:rPr>
        <w:t>Журам батлах тухай</w:t>
      </w:r>
    </w:p>
    <w:p w:rsidR="00B5535A" w:rsidRPr="005750B2" w:rsidRDefault="00B5535A" w:rsidP="00B5535A">
      <w:pPr>
        <w:spacing w:after="0" w:line="480" w:lineRule="auto"/>
        <w:contextualSpacing/>
        <w:jc w:val="center"/>
        <w:rPr>
          <w:rFonts w:ascii="Arial" w:hAnsi="Arial" w:cs="Arial"/>
          <w:b/>
          <w:lang w:val="mn-MN"/>
        </w:rPr>
      </w:pPr>
    </w:p>
    <w:p w:rsidR="00BD1032" w:rsidRDefault="005750B2" w:rsidP="006470F9">
      <w:pPr>
        <w:spacing w:after="0" w:line="240" w:lineRule="auto"/>
        <w:ind w:firstLine="567"/>
        <w:contextualSpacing/>
        <w:jc w:val="both"/>
        <w:rPr>
          <w:rFonts w:ascii="Arial" w:hAnsi="Arial" w:cs="Arial"/>
          <w:lang w:val="mn-MN"/>
        </w:rPr>
      </w:pPr>
      <w:r w:rsidRPr="00BD1032">
        <w:rPr>
          <w:rFonts w:ascii="Arial" w:hAnsi="Arial" w:cs="Arial"/>
          <w:lang w:val="mn-MN"/>
        </w:rPr>
        <w:t xml:space="preserve">Хуульчийн эрх зүйн байдлын тухай хуулийн 48 дугаар зүйлийн 48.7, 48.10, Монголын Хуульчдын холбооны дүрмийн 4.6 дугаар зүйлийн 4, 4.10 дугаар зүйлийн 1 дэх </w:t>
      </w:r>
      <w:r w:rsidR="009061B4">
        <w:rPr>
          <w:rFonts w:ascii="Arial" w:hAnsi="Arial" w:cs="Arial"/>
          <w:lang w:val="mn-MN"/>
        </w:rPr>
        <w:t>хэсгийг</w:t>
      </w:r>
      <w:r w:rsidRPr="00BD1032">
        <w:rPr>
          <w:rFonts w:ascii="Arial" w:hAnsi="Arial" w:cs="Arial"/>
          <w:lang w:val="mn-MN"/>
        </w:rPr>
        <w:t xml:space="preserve"> тус тус удирдлага болгон Хуульчдын холбооны зөвлөлөөс ТОГТООХ нь:</w:t>
      </w:r>
    </w:p>
    <w:p w:rsidR="00BD1032" w:rsidRDefault="00BD1032" w:rsidP="006470F9">
      <w:pPr>
        <w:spacing w:after="0" w:line="240" w:lineRule="auto"/>
        <w:ind w:firstLine="567"/>
        <w:contextualSpacing/>
        <w:jc w:val="both"/>
        <w:rPr>
          <w:rFonts w:ascii="Arial" w:hAnsi="Arial" w:cs="Arial"/>
          <w:lang w:val="mn-MN"/>
        </w:rPr>
      </w:pPr>
    </w:p>
    <w:p w:rsidR="00BD1032" w:rsidRDefault="00BD1032" w:rsidP="006470F9">
      <w:pPr>
        <w:spacing w:after="0" w:line="240" w:lineRule="auto"/>
        <w:ind w:firstLine="567"/>
        <w:contextualSpacing/>
        <w:jc w:val="both"/>
        <w:rPr>
          <w:rFonts w:ascii="Arial" w:hAnsi="Arial" w:cs="Arial"/>
          <w:lang w:val="mn-MN"/>
        </w:rPr>
      </w:pPr>
      <w:r>
        <w:rPr>
          <w:rFonts w:ascii="Arial" w:hAnsi="Arial" w:cs="Arial"/>
          <w:lang w:val="mn-MN"/>
        </w:rPr>
        <w:t>1.</w:t>
      </w:r>
      <w:r w:rsidR="005750B2" w:rsidRPr="00BD1032">
        <w:rPr>
          <w:rFonts w:ascii="Arial" w:hAnsi="Arial" w:cs="Arial"/>
          <w:lang w:val="mn-MN"/>
        </w:rPr>
        <w:t xml:space="preserve">Хуульчийн эрх зүйн байдлын тухай хуулийн </w:t>
      </w:r>
      <w:r w:rsidR="009061B4">
        <w:rPr>
          <w:rFonts w:ascii="Arial" w:hAnsi="Arial" w:cs="Arial"/>
          <w:lang w:val="mn-MN"/>
        </w:rPr>
        <w:t>48</w:t>
      </w:r>
      <w:r w:rsidR="005750B2" w:rsidRPr="00BD1032">
        <w:rPr>
          <w:rFonts w:ascii="Arial" w:hAnsi="Arial" w:cs="Arial"/>
          <w:lang w:val="mn-MN"/>
        </w:rPr>
        <w:t xml:space="preserve"> дугаар зүйлийн 48.1, Монголын Хуульчдын холбооны дүрмийн </w:t>
      </w:r>
      <w:r w:rsidR="009061B4">
        <w:rPr>
          <w:rFonts w:ascii="Arial" w:hAnsi="Arial" w:cs="Arial"/>
          <w:lang w:val="mn-MN"/>
        </w:rPr>
        <w:t>4</w:t>
      </w:r>
      <w:r w:rsidR="005750B2" w:rsidRPr="00BD1032">
        <w:rPr>
          <w:rFonts w:ascii="Arial" w:hAnsi="Arial" w:cs="Arial"/>
          <w:lang w:val="mn-MN"/>
        </w:rPr>
        <w:t xml:space="preserve">.1 дүгээр зүйлийн 1 дэх </w:t>
      </w:r>
      <w:r w:rsidR="009061B4">
        <w:rPr>
          <w:rFonts w:ascii="Arial" w:hAnsi="Arial" w:cs="Arial"/>
          <w:lang w:val="mn-MN"/>
        </w:rPr>
        <w:t>хэсгийг</w:t>
      </w:r>
      <w:r w:rsidR="005750B2" w:rsidRPr="00BD1032">
        <w:rPr>
          <w:rFonts w:ascii="Arial" w:hAnsi="Arial" w:cs="Arial"/>
          <w:lang w:val="mn-MN"/>
        </w:rPr>
        <w:t xml:space="preserve"> тус тус үндэслэн “Монголын Хуульчдын холбооны </w:t>
      </w:r>
      <w:r w:rsidR="009061B4">
        <w:rPr>
          <w:rFonts w:ascii="Arial" w:hAnsi="Arial" w:cs="Arial"/>
          <w:lang w:val="mn-MN"/>
        </w:rPr>
        <w:t>Тамгын газрын ажилтан сонгон шалгаруулах</w:t>
      </w:r>
      <w:r w:rsidR="005750B2" w:rsidRPr="00BD1032">
        <w:rPr>
          <w:rFonts w:ascii="Arial" w:hAnsi="Arial" w:cs="Arial"/>
          <w:lang w:val="mn-MN"/>
        </w:rPr>
        <w:t xml:space="preserve"> жу</w:t>
      </w:r>
      <w:r>
        <w:rPr>
          <w:rFonts w:ascii="Arial" w:hAnsi="Arial" w:cs="Arial"/>
          <w:lang w:val="mn-MN"/>
        </w:rPr>
        <w:t>рам”-ыг хавсралтаар баталсугай.</w:t>
      </w:r>
    </w:p>
    <w:p w:rsidR="00BD1032" w:rsidRDefault="00B8791F" w:rsidP="00B8791F">
      <w:pPr>
        <w:tabs>
          <w:tab w:val="left" w:pos="5975"/>
        </w:tabs>
        <w:spacing w:after="0" w:line="240" w:lineRule="auto"/>
        <w:ind w:firstLine="567"/>
        <w:contextualSpacing/>
        <w:jc w:val="both"/>
        <w:rPr>
          <w:rFonts w:ascii="Arial" w:hAnsi="Arial" w:cs="Arial"/>
          <w:lang w:val="mn-MN"/>
        </w:rPr>
      </w:pPr>
      <w:r>
        <w:rPr>
          <w:rFonts w:ascii="Arial" w:hAnsi="Arial" w:cs="Arial"/>
          <w:lang w:val="mn-MN"/>
        </w:rPr>
        <w:tab/>
      </w:r>
    </w:p>
    <w:p w:rsidR="005750B2" w:rsidRPr="00BD1032" w:rsidRDefault="00BD1032" w:rsidP="006470F9">
      <w:pPr>
        <w:spacing w:after="0" w:line="240" w:lineRule="auto"/>
        <w:ind w:firstLine="567"/>
        <w:contextualSpacing/>
        <w:jc w:val="both"/>
        <w:rPr>
          <w:rFonts w:ascii="Arial" w:hAnsi="Arial" w:cs="Arial"/>
          <w:lang w:val="mn-MN"/>
        </w:rPr>
      </w:pPr>
      <w:r>
        <w:rPr>
          <w:rFonts w:ascii="Arial" w:hAnsi="Arial" w:cs="Arial"/>
          <w:lang w:val="mn-MN"/>
        </w:rPr>
        <w:t>2.</w:t>
      </w:r>
      <w:r w:rsidR="005750B2" w:rsidRPr="00BD1032">
        <w:rPr>
          <w:rFonts w:ascii="Arial" w:hAnsi="Arial" w:cs="Arial"/>
          <w:lang w:val="mn-MN"/>
        </w:rPr>
        <w:t>Энэ тогтоолыг 201</w:t>
      </w:r>
      <w:r w:rsidR="009061B4">
        <w:rPr>
          <w:rFonts w:ascii="Arial" w:hAnsi="Arial" w:cs="Arial"/>
          <w:lang w:val="mn-MN"/>
        </w:rPr>
        <w:t>5</w:t>
      </w:r>
      <w:r w:rsidR="005750B2" w:rsidRPr="00BD1032">
        <w:rPr>
          <w:rFonts w:ascii="Arial" w:hAnsi="Arial" w:cs="Arial"/>
          <w:lang w:val="mn-MN"/>
        </w:rPr>
        <w:t xml:space="preserve"> оны </w:t>
      </w:r>
      <w:r w:rsidR="009061B4">
        <w:rPr>
          <w:rFonts w:ascii="Arial" w:hAnsi="Arial" w:cs="Arial"/>
          <w:lang w:val="mn-MN"/>
        </w:rPr>
        <w:t>10</w:t>
      </w:r>
      <w:r w:rsidR="005750B2" w:rsidRPr="00BD1032">
        <w:rPr>
          <w:rFonts w:ascii="Arial" w:hAnsi="Arial" w:cs="Arial"/>
          <w:lang w:val="mn-MN"/>
        </w:rPr>
        <w:t xml:space="preserve"> дугаар сарын </w:t>
      </w:r>
      <w:r w:rsidR="009061B4">
        <w:rPr>
          <w:rFonts w:ascii="Arial" w:hAnsi="Arial" w:cs="Arial"/>
          <w:lang w:val="mn-MN"/>
        </w:rPr>
        <w:t>31-ний өдрөөс эхлэн дагаж мөрд</w:t>
      </w:r>
      <w:r w:rsidR="005750B2" w:rsidRPr="00BD1032">
        <w:rPr>
          <w:rFonts w:ascii="Arial" w:hAnsi="Arial" w:cs="Arial"/>
          <w:lang w:val="mn-MN"/>
        </w:rPr>
        <w:t>сүгэй.</w:t>
      </w:r>
    </w:p>
    <w:p w:rsidR="005750B2" w:rsidRDefault="005750B2" w:rsidP="006470F9">
      <w:pPr>
        <w:spacing w:after="0" w:line="240" w:lineRule="auto"/>
        <w:contextualSpacing/>
        <w:jc w:val="both"/>
        <w:rPr>
          <w:rFonts w:ascii="Arial" w:hAnsi="Arial" w:cs="Arial"/>
          <w:lang w:val="mn-MN"/>
        </w:rPr>
      </w:pPr>
      <w:r w:rsidRPr="00BD1032">
        <w:rPr>
          <w:rFonts w:ascii="Arial" w:hAnsi="Arial" w:cs="Arial"/>
          <w:lang w:val="mn-MN"/>
        </w:rPr>
        <w:tab/>
      </w:r>
    </w:p>
    <w:p w:rsidR="00B5535A" w:rsidRPr="00BD1032" w:rsidRDefault="00B5535A" w:rsidP="006470F9">
      <w:pPr>
        <w:spacing w:after="0" w:line="240" w:lineRule="auto"/>
        <w:contextualSpacing/>
        <w:jc w:val="both"/>
        <w:rPr>
          <w:rFonts w:ascii="Arial" w:hAnsi="Arial" w:cs="Arial"/>
          <w:lang w:val="mn-MN"/>
        </w:rPr>
      </w:pPr>
    </w:p>
    <w:p w:rsidR="005750B2" w:rsidRPr="005750B2" w:rsidRDefault="005750B2" w:rsidP="006470F9">
      <w:pPr>
        <w:spacing w:after="0" w:line="240" w:lineRule="auto"/>
        <w:contextualSpacing/>
        <w:jc w:val="center"/>
        <w:rPr>
          <w:rFonts w:ascii="Arial" w:hAnsi="Arial" w:cs="Arial"/>
          <w:b/>
          <w:lang w:val="mn-MN"/>
        </w:rPr>
      </w:pPr>
    </w:p>
    <w:p w:rsidR="005750B2" w:rsidRPr="005750B2" w:rsidRDefault="005750B2" w:rsidP="006470F9">
      <w:pPr>
        <w:spacing w:after="0" w:line="240" w:lineRule="auto"/>
        <w:contextualSpacing/>
        <w:jc w:val="center"/>
        <w:rPr>
          <w:rFonts w:ascii="Arial" w:hAnsi="Arial" w:cs="Arial"/>
          <w:b/>
          <w:lang w:val="mn-MN"/>
        </w:rPr>
      </w:pPr>
    </w:p>
    <w:p w:rsidR="005750B2" w:rsidRPr="005750B2" w:rsidRDefault="005750B2" w:rsidP="006470F9">
      <w:pPr>
        <w:spacing w:after="0" w:line="240" w:lineRule="auto"/>
        <w:contextualSpacing/>
        <w:jc w:val="center"/>
        <w:rPr>
          <w:rFonts w:ascii="Arial" w:hAnsi="Arial" w:cs="Arial"/>
          <w:b/>
          <w:lang w:val="mn-MN"/>
        </w:rPr>
      </w:pPr>
    </w:p>
    <w:p w:rsidR="005750B2" w:rsidRPr="00BD1032" w:rsidRDefault="005750B2" w:rsidP="00B5535A">
      <w:pPr>
        <w:spacing w:after="0" w:line="240" w:lineRule="auto"/>
        <w:contextualSpacing/>
        <w:jc w:val="center"/>
        <w:rPr>
          <w:rFonts w:ascii="Arial" w:hAnsi="Arial" w:cs="Arial"/>
          <w:lang w:val="mn-MN"/>
        </w:rPr>
      </w:pPr>
      <w:r w:rsidRPr="00BD1032">
        <w:rPr>
          <w:rFonts w:ascii="Arial" w:hAnsi="Arial" w:cs="Arial"/>
          <w:lang w:val="mn-MN"/>
        </w:rPr>
        <w:t>ХУРАЛ ДАРГАЛАГ</w:t>
      </w:r>
      <w:r w:rsidR="00B5535A">
        <w:rPr>
          <w:rFonts w:ascii="Arial" w:hAnsi="Arial" w:cs="Arial"/>
          <w:lang w:val="mn-MN"/>
        </w:rPr>
        <w:t>Ч</w:t>
      </w:r>
      <w:r w:rsidR="00B5535A">
        <w:rPr>
          <w:rFonts w:ascii="Arial" w:hAnsi="Arial" w:cs="Arial"/>
          <w:lang w:val="mn-MN"/>
        </w:rPr>
        <w:tab/>
      </w:r>
      <w:r w:rsidR="00B5535A">
        <w:rPr>
          <w:rFonts w:ascii="Arial" w:hAnsi="Arial" w:cs="Arial"/>
          <w:lang w:val="mn-MN"/>
        </w:rPr>
        <w:tab/>
      </w:r>
      <w:r w:rsidR="00B5535A">
        <w:rPr>
          <w:rFonts w:ascii="Arial" w:hAnsi="Arial" w:cs="Arial"/>
          <w:lang w:val="mn-MN"/>
        </w:rPr>
        <w:tab/>
      </w:r>
      <w:r w:rsidR="00B5535A">
        <w:rPr>
          <w:rFonts w:ascii="Arial" w:hAnsi="Arial" w:cs="Arial"/>
          <w:lang w:val="mn-MN"/>
        </w:rPr>
        <w:tab/>
      </w:r>
      <w:r w:rsidR="00BD1032">
        <w:rPr>
          <w:rFonts w:ascii="Arial" w:hAnsi="Arial" w:cs="Arial"/>
          <w:lang w:val="mn-MN"/>
        </w:rPr>
        <w:t>Б.ГҮНБИЛЭГ</w:t>
      </w:r>
    </w:p>
    <w:p w:rsidR="005750B2" w:rsidRPr="005750B2" w:rsidRDefault="005750B2" w:rsidP="005750B2">
      <w:pPr>
        <w:spacing w:after="0" w:line="240" w:lineRule="auto"/>
        <w:contextualSpacing/>
        <w:jc w:val="center"/>
        <w:rPr>
          <w:rFonts w:ascii="Arial" w:hAnsi="Arial" w:cs="Arial"/>
          <w:b/>
          <w:lang w:val="mn-MN"/>
        </w:rPr>
      </w:pPr>
    </w:p>
    <w:p w:rsidR="00BD1032" w:rsidRDefault="00BD1032" w:rsidP="005750B2">
      <w:pPr>
        <w:spacing w:after="0" w:line="240" w:lineRule="auto"/>
        <w:contextualSpacing/>
        <w:jc w:val="center"/>
        <w:rPr>
          <w:rFonts w:ascii="Arial" w:hAnsi="Arial" w:cs="Arial"/>
          <w:b/>
          <w:lang w:val="mn-MN"/>
        </w:rPr>
      </w:pPr>
    </w:p>
    <w:p w:rsidR="00BD1032" w:rsidRDefault="00BD1032" w:rsidP="005750B2">
      <w:pPr>
        <w:spacing w:after="0" w:line="240" w:lineRule="auto"/>
        <w:contextualSpacing/>
        <w:jc w:val="center"/>
        <w:rPr>
          <w:rFonts w:ascii="Arial" w:hAnsi="Arial" w:cs="Arial"/>
          <w:b/>
          <w:lang w:val="mn-MN"/>
        </w:rPr>
      </w:pPr>
    </w:p>
    <w:p w:rsidR="00BD1032" w:rsidRDefault="00BD1032" w:rsidP="005750B2">
      <w:pPr>
        <w:spacing w:after="0" w:line="240" w:lineRule="auto"/>
        <w:contextualSpacing/>
        <w:jc w:val="center"/>
        <w:rPr>
          <w:rFonts w:ascii="Arial" w:hAnsi="Arial" w:cs="Arial"/>
          <w:b/>
          <w:lang w:val="mn-MN"/>
        </w:rPr>
      </w:pPr>
    </w:p>
    <w:p w:rsidR="00BD1032" w:rsidRDefault="00BD1032" w:rsidP="005750B2">
      <w:pPr>
        <w:spacing w:after="0" w:line="240" w:lineRule="auto"/>
        <w:contextualSpacing/>
        <w:jc w:val="center"/>
        <w:rPr>
          <w:rFonts w:ascii="Arial" w:hAnsi="Arial" w:cs="Arial"/>
          <w:b/>
          <w:lang w:val="mn-MN"/>
        </w:rPr>
      </w:pPr>
    </w:p>
    <w:p w:rsidR="00BD1032" w:rsidRDefault="00BD1032" w:rsidP="005750B2">
      <w:pPr>
        <w:spacing w:after="0" w:line="240" w:lineRule="auto"/>
        <w:contextualSpacing/>
        <w:jc w:val="center"/>
        <w:rPr>
          <w:rFonts w:ascii="Arial" w:hAnsi="Arial" w:cs="Arial"/>
          <w:b/>
          <w:lang w:val="mn-MN"/>
        </w:rPr>
      </w:pPr>
    </w:p>
    <w:p w:rsidR="00BD1032" w:rsidRDefault="00BD1032" w:rsidP="005750B2">
      <w:pPr>
        <w:spacing w:after="0" w:line="240" w:lineRule="auto"/>
        <w:contextualSpacing/>
        <w:jc w:val="center"/>
        <w:rPr>
          <w:rFonts w:ascii="Arial" w:hAnsi="Arial" w:cs="Arial"/>
          <w:b/>
          <w:lang w:val="mn-MN"/>
        </w:rPr>
      </w:pPr>
    </w:p>
    <w:p w:rsidR="00BD1032" w:rsidRDefault="00BD1032" w:rsidP="005750B2">
      <w:pPr>
        <w:spacing w:after="0" w:line="240" w:lineRule="auto"/>
        <w:contextualSpacing/>
        <w:jc w:val="center"/>
        <w:rPr>
          <w:rFonts w:ascii="Arial" w:hAnsi="Arial" w:cs="Arial"/>
          <w:b/>
          <w:lang w:val="mn-MN"/>
        </w:rPr>
      </w:pPr>
    </w:p>
    <w:p w:rsidR="00BD1032" w:rsidRDefault="00BD1032" w:rsidP="005750B2">
      <w:pPr>
        <w:spacing w:after="0" w:line="240" w:lineRule="auto"/>
        <w:contextualSpacing/>
        <w:jc w:val="center"/>
        <w:rPr>
          <w:rFonts w:ascii="Arial" w:hAnsi="Arial" w:cs="Arial"/>
          <w:b/>
          <w:lang w:val="mn-MN"/>
        </w:rPr>
      </w:pPr>
    </w:p>
    <w:p w:rsidR="00BD1032" w:rsidRDefault="00BD1032" w:rsidP="005750B2">
      <w:pPr>
        <w:spacing w:after="0" w:line="240" w:lineRule="auto"/>
        <w:contextualSpacing/>
        <w:jc w:val="center"/>
        <w:rPr>
          <w:rFonts w:ascii="Arial" w:hAnsi="Arial" w:cs="Arial"/>
          <w:b/>
          <w:lang w:val="mn-MN"/>
        </w:rPr>
      </w:pPr>
    </w:p>
    <w:p w:rsidR="00BD1032" w:rsidRDefault="00BD1032" w:rsidP="005750B2">
      <w:pPr>
        <w:spacing w:after="0" w:line="240" w:lineRule="auto"/>
        <w:contextualSpacing/>
        <w:jc w:val="center"/>
        <w:rPr>
          <w:rFonts w:ascii="Arial" w:hAnsi="Arial" w:cs="Arial"/>
          <w:b/>
          <w:lang w:val="mn-MN"/>
        </w:rPr>
      </w:pPr>
    </w:p>
    <w:p w:rsidR="00BD1032" w:rsidRDefault="00BD1032" w:rsidP="005750B2">
      <w:pPr>
        <w:spacing w:after="0" w:line="240" w:lineRule="auto"/>
        <w:contextualSpacing/>
        <w:jc w:val="center"/>
        <w:rPr>
          <w:rFonts w:ascii="Arial" w:hAnsi="Arial" w:cs="Arial"/>
          <w:b/>
          <w:lang w:val="mn-MN"/>
        </w:rPr>
      </w:pPr>
    </w:p>
    <w:p w:rsidR="00BD1032" w:rsidRDefault="00BD1032" w:rsidP="005750B2">
      <w:pPr>
        <w:spacing w:after="0" w:line="240" w:lineRule="auto"/>
        <w:contextualSpacing/>
        <w:jc w:val="center"/>
        <w:rPr>
          <w:rFonts w:ascii="Arial" w:hAnsi="Arial" w:cs="Arial"/>
          <w:b/>
          <w:lang w:val="mn-MN"/>
        </w:rPr>
      </w:pPr>
    </w:p>
    <w:p w:rsidR="00BD1032" w:rsidRDefault="00BD1032" w:rsidP="005750B2">
      <w:pPr>
        <w:spacing w:after="0" w:line="240" w:lineRule="auto"/>
        <w:contextualSpacing/>
        <w:jc w:val="center"/>
        <w:rPr>
          <w:rFonts w:ascii="Arial" w:hAnsi="Arial" w:cs="Arial"/>
          <w:b/>
          <w:lang w:val="mn-MN"/>
        </w:rPr>
      </w:pPr>
    </w:p>
    <w:p w:rsidR="00BD1032" w:rsidRDefault="00BD1032" w:rsidP="005750B2">
      <w:pPr>
        <w:spacing w:after="0" w:line="240" w:lineRule="auto"/>
        <w:contextualSpacing/>
        <w:jc w:val="center"/>
        <w:rPr>
          <w:rFonts w:ascii="Arial" w:hAnsi="Arial" w:cs="Arial"/>
          <w:b/>
          <w:lang w:val="mn-MN"/>
        </w:rPr>
      </w:pPr>
    </w:p>
    <w:p w:rsidR="00BD1032" w:rsidRDefault="00BD1032" w:rsidP="005750B2">
      <w:pPr>
        <w:spacing w:after="0" w:line="240" w:lineRule="auto"/>
        <w:contextualSpacing/>
        <w:jc w:val="center"/>
        <w:rPr>
          <w:rFonts w:ascii="Arial" w:hAnsi="Arial" w:cs="Arial"/>
          <w:b/>
          <w:lang w:val="mn-MN"/>
        </w:rPr>
      </w:pPr>
    </w:p>
    <w:p w:rsidR="00BD1032" w:rsidRDefault="00BD1032" w:rsidP="005750B2">
      <w:pPr>
        <w:spacing w:after="0" w:line="240" w:lineRule="auto"/>
        <w:contextualSpacing/>
        <w:jc w:val="center"/>
        <w:rPr>
          <w:rFonts w:ascii="Arial" w:hAnsi="Arial" w:cs="Arial"/>
          <w:b/>
          <w:lang w:val="mn-MN"/>
        </w:rPr>
      </w:pPr>
    </w:p>
    <w:p w:rsidR="00BD1032" w:rsidRDefault="00BD1032" w:rsidP="005750B2">
      <w:pPr>
        <w:spacing w:after="0" w:line="240" w:lineRule="auto"/>
        <w:contextualSpacing/>
        <w:jc w:val="center"/>
        <w:rPr>
          <w:rFonts w:ascii="Arial" w:hAnsi="Arial" w:cs="Arial"/>
          <w:b/>
          <w:lang w:val="mn-MN"/>
        </w:rPr>
      </w:pPr>
    </w:p>
    <w:p w:rsidR="00BD1032" w:rsidRDefault="00BD1032" w:rsidP="005750B2">
      <w:pPr>
        <w:spacing w:after="0" w:line="240" w:lineRule="auto"/>
        <w:contextualSpacing/>
        <w:jc w:val="center"/>
        <w:rPr>
          <w:rFonts w:ascii="Arial" w:hAnsi="Arial" w:cs="Arial"/>
          <w:b/>
          <w:lang w:val="mn-MN"/>
        </w:rPr>
      </w:pPr>
    </w:p>
    <w:p w:rsidR="00BD1032" w:rsidRDefault="00BD1032" w:rsidP="005750B2">
      <w:pPr>
        <w:spacing w:after="0" w:line="240" w:lineRule="auto"/>
        <w:contextualSpacing/>
        <w:jc w:val="center"/>
        <w:rPr>
          <w:rFonts w:ascii="Arial" w:hAnsi="Arial" w:cs="Arial"/>
          <w:b/>
          <w:lang w:val="mn-MN"/>
        </w:rPr>
      </w:pPr>
    </w:p>
    <w:p w:rsidR="00BD1032" w:rsidRDefault="00BD1032" w:rsidP="005750B2">
      <w:pPr>
        <w:spacing w:after="0" w:line="240" w:lineRule="auto"/>
        <w:contextualSpacing/>
        <w:jc w:val="center"/>
        <w:rPr>
          <w:rFonts w:ascii="Arial" w:hAnsi="Arial" w:cs="Arial"/>
          <w:b/>
          <w:lang w:val="mn-MN"/>
        </w:rPr>
      </w:pPr>
    </w:p>
    <w:p w:rsidR="00BD1032" w:rsidRDefault="00BD1032" w:rsidP="005750B2">
      <w:pPr>
        <w:spacing w:after="0" w:line="240" w:lineRule="auto"/>
        <w:contextualSpacing/>
        <w:jc w:val="center"/>
        <w:rPr>
          <w:rFonts w:ascii="Arial" w:hAnsi="Arial" w:cs="Arial"/>
          <w:b/>
          <w:lang w:val="mn-MN"/>
        </w:rPr>
      </w:pPr>
    </w:p>
    <w:p w:rsidR="00BD1032" w:rsidRDefault="00BD1032" w:rsidP="005750B2">
      <w:pPr>
        <w:spacing w:after="0" w:line="240" w:lineRule="auto"/>
        <w:contextualSpacing/>
        <w:jc w:val="center"/>
        <w:rPr>
          <w:rFonts w:ascii="Arial" w:hAnsi="Arial" w:cs="Arial"/>
          <w:b/>
          <w:lang w:val="mn-MN"/>
        </w:rPr>
      </w:pPr>
    </w:p>
    <w:p w:rsidR="00BD1032" w:rsidRDefault="00BD1032" w:rsidP="005750B2">
      <w:pPr>
        <w:spacing w:after="0" w:line="240" w:lineRule="auto"/>
        <w:contextualSpacing/>
        <w:jc w:val="center"/>
        <w:rPr>
          <w:rFonts w:ascii="Arial" w:hAnsi="Arial" w:cs="Arial"/>
          <w:b/>
          <w:lang w:val="mn-MN"/>
        </w:rPr>
      </w:pPr>
    </w:p>
    <w:p w:rsidR="00BD1032" w:rsidRDefault="00BD1032" w:rsidP="005750B2">
      <w:pPr>
        <w:spacing w:after="0" w:line="240" w:lineRule="auto"/>
        <w:contextualSpacing/>
        <w:jc w:val="center"/>
        <w:rPr>
          <w:rFonts w:ascii="Arial" w:hAnsi="Arial" w:cs="Arial"/>
          <w:b/>
          <w:lang w:val="mn-MN"/>
        </w:rPr>
      </w:pPr>
    </w:p>
    <w:p w:rsidR="00BD1032" w:rsidRDefault="00BD1032" w:rsidP="005750B2">
      <w:pPr>
        <w:spacing w:after="0" w:line="240" w:lineRule="auto"/>
        <w:contextualSpacing/>
        <w:jc w:val="center"/>
        <w:rPr>
          <w:rFonts w:ascii="Arial" w:hAnsi="Arial" w:cs="Arial"/>
          <w:b/>
          <w:lang w:val="mn-MN"/>
        </w:rPr>
      </w:pPr>
    </w:p>
    <w:p w:rsidR="00BD1032" w:rsidRDefault="00BD1032" w:rsidP="005750B2">
      <w:pPr>
        <w:spacing w:after="0" w:line="240" w:lineRule="auto"/>
        <w:contextualSpacing/>
        <w:jc w:val="center"/>
        <w:rPr>
          <w:rFonts w:ascii="Arial" w:hAnsi="Arial" w:cs="Arial"/>
          <w:b/>
          <w:lang w:val="mn-MN"/>
        </w:rPr>
      </w:pPr>
    </w:p>
    <w:p w:rsidR="00BD1032" w:rsidRDefault="00BD1032" w:rsidP="005750B2">
      <w:pPr>
        <w:spacing w:after="0" w:line="240" w:lineRule="auto"/>
        <w:contextualSpacing/>
        <w:jc w:val="center"/>
        <w:rPr>
          <w:rFonts w:ascii="Arial" w:hAnsi="Arial" w:cs="Arial"/>
          <w:b/>
          <w:lang w:val="mn-MN"/>
        </w:rPr>
      </w:pPr>
    </w:p>
    <w:p w:rsidR="00BD1032" w:rsidRDefault="00BD1032" w:rsidP="005750B2">
      <w:pPr>
        <w:spacing w:after="0" w:line="240" w:lineRule="auto"/>
        <w:contextualSpacing/>
        <w:jc w:val="center"/>
        <w:rPr>
          <w:rFonts w:ascii="Arial" w:hAnsi="Arial" w:cs="Arial"/>
          <w:b/>
          <w:lang w:val="mn-MN"/>
        </w:rPr>
      </w:pPr>
    </w:p>
    <w:p w:rsidR="00BD1032" w:rsidRDefault="00BD1032" w:rsidP="005750B2">
      <w:pPr>
        <w:spacing w:after="0" w:line="240" w:lineRule="auto"/>
        <w:contextualSpacing/>
        <w:jc w:val="center"/>
        <w:rPr>
          <w:rFonts w:ascii="Arial" w:hAnsi="Arial" w:cs="Arial"/>
          <w:b/>
          <w:lang w:val="mn-MN"/>
        </w:rPr>
      </w:pPr>
    </w:p>
    <w:p w:rsidR="005750B2" w:rsidRPr="002365E2" w:rsidRDefault="005750B2" w:rsidP="005750B2">
      <w:pPr>
        <w:spacing w:after="0" w:line="240" w:lineRule="auto"/>
        <w:contextualSpacing/>
        <w:jc w:val="center"/>
        <w:rPr>
          <w:rFonts w:ascii="Arial" w:hAnsi="Arial" w:cs="Arial"/>
          <w:b/>
          <w:lang w:val="mn-MN"/>
        </w:rPr>
      </w:pPr>
      <w:r w:rsidRPr="002365E2">
        <w:rPr>
          <w:rFonts w:ascii="Arial" w:hAnsi="Arial" w:cs="Arial"/>
          <w:b/>
          <w:lang w:val="mn-MN"/>
        </w:rPr>
        <w:lastRenderedPageBreak/>
        <w:t>АГУУЛГА</w:t>
      </w:r>
    </w:p>
    <w:p w:rsidR="005750B2" w:rsidRPr="005750B2" w:rsidRDefault="005750B2" w:rsidP="005750B2">
      <w:pPr>
        <w:spacing w:after="0" w:line="240" w:lineRule="auto"/>
        <w:contextualSpacing/>
        <w:jc w:val="center"/>
        <w:rPr>
          <w:rFonts w:ascii="Arial" w:hAnsi="Arial" w:cs="Arial"/>
          <w:lang w:val="mn-MN"/>
        </w:rPr>
      </w:pPr>
    </w:p>
    <w:p w:rsidR="005750B2" w:rsidRPr="005750B2" w:rsidRDefault="005750B2" w:rsidP="005750B2">
      <w:pPr>
        <w:spacing w:after="0" w:line="240" w:lineRule="auto"/>
        <w:contextualSpacing/>
        <w:jc w:val="center"/>
        <w:rPr>
          <w:rFonts w:ascii="Arial" w:hAnsi="Arial" w:cs="Arial"/>
          <w:lang w:val="mn-MN"/>
        </w:rPr>
      </w:pPr>
      <w:r w:rsidRPr="005750B2">
        <w:rPr>
          <w:rFonts w:ascii="Arial" w:hAnsi="Arial" w:cs="Arial"/>
          <w:lang w:val="mn-MN"/>
        </w:rPr>
        <w:t xml:space="preserve">Нэгдүгээр бүлэг. </w:t>
      </w:r>
      <w:r w:rsidRPr="005750B2">
        <w:rPr>
          <w:rFonts w:ascii="Arial" w:hAnsi="Arial" w:cs="Arial"/>
          <w:lang w:val="mn-MN"/>
        </w:rPr>
        <w:tab/>
        <w:t>Нийтлэг үндэслэл ....................................</w:t>
      </w:r>
      <w:r w:rsidR="00BD1032">
        <w:rPr>
          <w:rFonts w:ascii="Arial" w:hAnsi="Arial" w:cs="Arial"/>
          <w:lang w:val="mn-MN"/>
        </w:rPr>
        <w:t>.............................</w:t>
      </w:r>
      <w:r w:rsidRPr="005750B2">
        <w:rPr>
          <w:rFonts w:ascii="Arial" w:hAnsi="Arial" w:cs="Arial"/>
          <w:lang w:val="mn-MN"/>
        </w:rPr>
        <w:t>.................. 4</w:t>
      </w:r>
    </w:p>
    <w:p w:rsidR="005750B2" w:rsidRPr="005750B2" w:rsidRDefault="00BD1032" w:rsidP="00BD1032">
      <w:pPr>
        <w:tabs>
          <w:tab w:val="left" w:pos="2794"/>
        </w:tabs>
        <w:spacing w:after="0" w:line="240" w:lineRule="auto"/>
        <w:contextualSpacing/>
        <w:rPr>
          <w:rFonts w:ascii="Arial" w:hAnsi="Arial" w:cs="Arial"/>
          <w:lang w:val="mn-MN"/>
        </w:rPr>
      </w:pPr>
      <w:r>
        <w:rPr>
          <w:rFonts w:ascii="Arial" w:hAnsi="Arial" w:cs="Arial"/>
          <w:lang w:val="mn-MN"/>
        </w:rPr>
        <w:tab/>
      </w:r>
    </w:p>
    <w:p w:rsidR="005750B2" w:rsidRPr="005750B2" w:rsidRDefault="005750B2" w:rsidP="00301033">
      <w:pPr>
        <w:spacing w:after="0" w:line="240" w:lineRule="auto"/>
        <w:contextualSpacing/>
        <w:rPr>
          <w:rFonts w:ascii="Arial" w:hAnsi="Arial" w:cs="Arial"/>
          <w:lang w:val="mn-MN"/>
        </w:rPr>
      </w:pPr>
      <w:r w:rsidRPr="005750B2">
        <w:rPr>
          <w:rFonts w:ascii="Arial" w:hAnsi="Arial" w:cs="Arial"/>
          <w:lang w:val="mn-MN"/>
        </w:rPr>
        <w:t>Хоёрдугаар бүлэг.</w:t>
      </w:r>
      <w:r w:rsidRPr="005750B2">
        <w:rPr>
          <w:rFonts w:ascii="Arial" w:hAnsi="Arial" w:cs="Arial"/>
          <w:lang w:val="mn-MN"/>
        </w:rPr>
        <w:tab/>
      </w:r>
      <w:r w:rsidR="00301033">
        <w:rPr>
          <w:rFonts w:ascii="Arial" w:hAnsi="Arial" w:cs="Arial"/>
          <w:lang w:val="mn-MN"/>
        </w:rPr>
        <w:t>Ажилтныг сонгон шалгаруулалтын</w:t>
      </w:r>
      <w:r w:rsidRPr="005750B2">
        <w:rPr>
          <w:rFonts w:ascii="Arial" w:hAnsi="Arial" w:cs="Arial"/>
          <w:lang w:val="mn-MN"/>
        </w:rPr>
        <w:t xml:space="preserve"> зохион</w:t>
      </w:r>
      <w:r w:rsidR="00301033">
        <w:rPr>
          <w:rFonts w:ascii="Arial" w:hAnsi="Arial" w:cs="Arial"/>
          <w:lang w:val="mn-MN"/>
        </w:rPr>
        <w:t xml:space="preserve"> байгуулалт .........</w:t>
      </w:r>
      <w:r w:rsidRPr="005750B2">
        <w:rPr>
          <w:rFonts w:ascii="Arial" w:hAnsi="Arial" w:cs="Arial"/>
          <w:lang w:val="mn-MN"/>
        </w:rPr>
        <w:t>.............. 4</w:t>
      </w:r>
    </w:p>
    <w:p w:rsidR="005750B2" w:rsidRPr="005750B2" w:rsidRDefault="005750B2" w:rsidP="005750B2">
      <w:pPr>
        <w:spacing w:after="0" w:line="240" w:lineRule="auto"/>
        <w:contextualSpacing/>
        <w:jc w:val="center"/>
        <w:rPr>
          <w:rFonts w:ascii="Arial" w:hAnsi="Arial" w:cs="Arial"/>
          <w:lang w:val="mn-MN"/>
        </w:rPr>
      </w:pPr>
    </w:p>
    <w:p w:rsidR="005750B2" w:rsidRPr="005750B2" w:rsidRDefault="005750B2" w:rsidP="00301033">
      <w:pPr>
        <w:spacing w:after="0" w:line="240" w:lineRule="auto"/>
        <w:contextualSpacing/>
        <w:rPr>
          <w:rFonts w:ascii="Arial" w:hAnsi="Arial" w:cs="Arial"/>
          <w:lang w:val="mn-MN"/>
        </w:rPr>
      </w:pPr>
      <w:r w:rsidRPr="005750B2">
        <w:rPr>
          <w:rFonts w:ascii="Arial" w:hAnsi="Arial" w:cs="Arial"/>
          <w:lang w:val="mn-MN"/>
        </w:rPr>
        <w:t>Гуравдугаар бүлэг.</w:t>
      </w:r>
      <w:r w:rsidRPr="005750B2">
        <w:rPr>
          <w:rFonts w:ascii="Arial" w:hAnsi="Arial" w:cs="Arial"/>
          <w:lang w:val="mn-MN"/>
        </w:rPr>
        <w:tab/>
      </w:r>
      <w:r w:rsidR="00301033">
        <w:rPr>
          <w:rFonts w:ascii="Arial" w:hAnsi="Arial" w:cs="Arial"/>
          <w:lang w:val="mn-MN"/>
        </w:rPr>
        <w:t>Бусад зүйл</w:t>
      </w:r>
      <w:r w:rsidR="00BD1032">
        <w:rPr>
          <w:rFonts w:ascii="Arial" w:hAnsi="Arial" w:cs="Arial"/>
          <w:lang w:val="mn-MN"/>
        </w:rPr>
        <w:t xml:space="preserve"> ....................</w:t>
      </w:r>
      <w:r w:rsidRPr="005750B2">
        <w:rPr>
          <w:rFonts w:ascii="Arial" w:hAnsi="Arial" w:cs="Arial"/>
          <w:lang w:val="mn-MN"/>
        </w:rPr>
        <w:t>...</w:t>
      </w:r>
      <w:r w:rsidR="00301033">
        <w:rPr>
          <w:rFonts w:ascii="Arial" w:hAnsi="Arial" w:cs="Arial"/>
          <w:lang w:val="mn-MN"/>
        </w:rPr>
        <w:t>.....................................................</w:t>
      </w:r>
      <w:r w:rsidRPr="005750B2">
        <w:rPr>
          <w:rFonts w:ascii="Arial" w:hAnsi="Arial" w:cs="Arial"/>
          <w:lang w:val="mn-MN"/>
        </w:rPr>
        <w:t xml:space="preserve">................... </w:t>
      </w:r>
      <w:r w:rsidR="00301033">
        <w:rPr>
          <w:rFonts w:ascii="Arial" w:hAnsi="Arial" w:cs="Arial"/>
          <w:lang w:val="mn-MN"/>
        </w:rPr>
        <w:t>7</w:t>
      </w:r>
    </w:p>
    <w:p w:rsidR="005750B2" w:rsidRPr="005750B2" w:rsidRDefault="005750B2" w:rsidP="00FC3733">
      <w:pPr>
        <w:spacing w:after="0" w:line="240" w:lineRule="auto"/>
        <w:contextualSpacing/>
        <w:jc w:val="center"/>
        <w:rPr>
          <w:rFonts w:ascii="Arial" w:hAnsi="Arial" w:cs="Arial"/>
          <w:b/>
          <w:lang w:val="mn-MN"/>
        </w:rPr>
      </w:pPr>
    </w:p>
    <w:p w:rsidR="005750B2" w:rsidRPr="005750B2" w:rsidRDefault="005750B2" w:rsidP="00FC3733">
      <w:pPr>
        <w:spacing w:after="0" w:line="240" w:lineRule="auto"/>
        <w:contextualSpacing/>
        <w:jc w:val="center"/>
        <w:rPr>
          <w:rFonts w:ascii="Arial" w:hAnsi="Arial" w:cs="Arial"/>
          <w:b/>
          <w:lang w:val="mn-MN"/>
        </w:rPr>
      </w:pPr>
    </w:p>
    <w:p w:rsidR="005750B2" w:rsidRPr="005750B2" w:rsidRDefault="005750B2" w:rsidP="00FC3733">
      <w:pPr>
        <w:spacing w:after="0" w:line="240" w:lineRule="auto"/>
        <w:contextualSpacing/>
        <w:jc w:val="center"/>
        <w:rPr>
          <w:rFonts w:ascii="Arial" w:hAnsi="Arial" w:cs="Arial"/>
          <w:b/>
          <w:lang w:val="mn-MN"/>
        </w:rPr>
      </w:pPr>
    </w:p>
    <w:p w:rsidR="005750B2" w:rsidRPr="005750B2" w:rsidRDefault="005750B2" w:rsidP="00FC3733">
      <w:pPr>
        <w:spacing w:after="0" w:line="240" w:lineRule="auto"/>
        <w:contextualSpacing/>
        <w:jc w:val="center"/>
        <w:rPr>
          <w:rFonts w:ascii="Arial" w:hAnsi="Arial" w:cs="Arial"/>
          <w:b/>
          <w:lang w:val="mn-MN"/>
        </w:rPr>
      </w:pPr>
    </w:p>
    <w:p w:rsidR="005750B2" w:rsidRPr="005750B2" w:rsidRDefault="005750B2" w:rsidP="00FC3733">
      <w:pPr>
        <w:spacing w:after="0" w:line="240" w:lineRule="auto"/>
        <w:contextualSpacing/>
        <w:jc w:val="center"/>
        <w:rPr>
          <w:rFonts w:ascii="Arial" w:hAnsi="Arial" w:cs="Arial"/>
          <w:b/>
          <w:lang w:val="mn-MN"/>
        </w:rPr>
      </w:pPr>
    </w:p>
    <w:p w:rsidR="005750B2" w:rsidRDefault="005750B2" w:rsidP="00FC3733">
      <w:pPr>
        <w:spacing w:after="0" w:line="240" w:lineRule="auto"/>
        <w:contextualSpacing/>
        <w:jc w:val="center"/>
        <w:rPr>
          <w:rFonts w:ascii="Arial" w:hAnsi="Arial" w:cs="Arial"/>
          <w:b/>
          <w:lang w:val="mn-MN"/>
        </w:rPr>
      </w:pPr>
    </w:p>
    <w:p w:rsidR="00BD1032" w:rsidRDefault="00BD1032" w:rsidP="00FC3733">
      <w:pPr>
        <w:spacing w:after="0" w:line="240" w:lineRule="auto"/>
        <w:contextualSpacing/>
        <w:jc w:val="center"/>
        <w:rPr>
          <w:rFonts w:ascii="Arial" w:hAnsi="Arial" w:cs="Arial"/>
          <w:b/>
          <w:lang w:val="mn-MN"/>
        </w:rPr>
      </w:pPr>
    </w:p>
    <w:p w:rsidR="00BD1032" w:rsidRDefault="00BD1032" w:rsidP="00FC3733">
      <w:pPr>
        <w:spacing w:after="0" w:line="240" w:lineRule="auto"/>
        <w:contextualSpacing/>
        <w:jc w:val="center"/>
        <w:rPr>
          <w:rFonts w:ascii="Arial" w:hAnsi="Arial" w:cs="Arial"/>
          <w:b/>
          <w:lang w:val="mn-MN"/>
        </w:rPr>
      </w:pPr>
    </w:p>
    <w:p w:rsidR="00BD1032" w:rsidRDefault="00BD1032" w:rsidP="00FC3733">
      <w:pPr>
        <w:spacing w:after="0" w:line="240" w:lineRule="auto"/>
        <w:contextualSpacing/>
        <w:jc w:val="center"/>
        <w:rPr>
          <w:rFonts w:ascii="Arial" w:hAnsi="Arial" w:cs="Arial"/>
          <w:b/>
          <w:lang w:val="mn-MN"/>
        </w:rPr>
      </w:pPr>
    </w:p>
    <w:p w:rsidR="00BD1032" w:rsidRDefault="00BD1032" w:rsidP="00FC3733">
      <w:pPr>
        <w:spacing w:after="0" w:line="240" w:lineRule="auto"/>
        <w:contextualSpacing/>
        <w:jc w:val="center"/>
        <w:rPr>
          <w:rFonts w:ascii="Arial" w:hAnsi="Arial" w:cs="Arial"/>
          <w:b/>
          <w:lang w:val="mn-MN"/>
        </w:rPr>
      </w:pPr>
    </w:p>
    <w:p w:rsidR="00BD1032" w:rsidRDefault="00BD1032" w:rsidP="00FC3733">
      <w:pPr>
        <w:spacing w:after="0" w:line="240" w:lineRule="auto"/>
        <w:contextualSpacing/>
        <w:jc w:val="center"/>
        <w:rPr>
          <w:rFonts w:ascii="Arial" w:hAnsi="Arial" w:cs="Arial"/>
          <w:b/>
          <w:lang w:val="mn-MN"/>
        </w:rPr>
      </w:pPr>
    </w:p>
    <w:p w:rsidR="00BD1032" w:rsidRDefault="00BD1032" w:rsidP="00FC3733">
      <w:pPr>
        <w:spacing w:after="0" w:line="240" w:lineRule="auto"/>
        <w:contextualSpacing/>
        <w:jc w:val="center"/>
        <w:rPr>
          <w:rFonts w:ascii="Arial" w:hAnsi="Arial" w:cs="Arial"/>
          <w:b/>
          <w:lang w:val="mn-MN"/>
        </w:rPr>
      </w:pPr>
    </w:p>
    <w:p w:rsidR="00BD1032" w:rsidRDefault="00BD1032" w:rsidP="00FC3733">
      <w:pPr>
        <w:spacing w:after="0" w:line="240" w:lineRule="auto"/>
        <w:contextualSpacing/>
        <w:jc w:val="center"/>
        <w:rPr>
          <w:rFonts w:ascii="Arial" w:hAnsi="Arial" w:cs="Arial"/>
          <w:b/>
          <w:lang w:val="mn-MN"/>
        </w:rPr>
      </w:pPr>
    </w:p>
    <w:p w:rsidR="00BD1032" w:rsidRDefault="00BD1032" w:rsidP="00FC3733">
      <w:pPr>
        <w:spacing w:after="0" w:line="240" w:lineRule="auto"/>
        <w:contextualSpacing/>
        <w:jc w:val="center"/>
        <w:rPr>
          <w:rFonts w:ascii="Arial" w:hAnsi="Arial" w:cs="Arial"/>
          <w:b/>
          <w:lang w:val="mn-MN"/>
        </w:rPr>
      </w:pPr>
    </w:p>
    <w:p w:rsidR="00BD1032" w:rsidRDefault="00BD1032" w:rsidP="00FC3733">
      <w:pPr>
        <w:spacing w:after="0" w:line="240" w:lineRule="auto"/>
        <w:contextualSpacing/>
        <w:jc w:val="center"/>
        <w:rPr>
          <w:rFonts w:ascii="Arial" w:hAnsi="Arial" w:cs="Arial"/>
          <w:b/>
          <w:lang w:val="mn-MN"/>
        </w:rPr>
      </w:pPr>
    </w:p>
    <w:p w:rsidR="00BD1032" w:rsidRDefault="00BD1032" w:rsidP="00FC3733">
      <w:pPr>
        <w:spacing w:after="0" w:line="240" w:lineRule="auto"/>
        <w:contextualSpacing/>
        <w:jc w:val="center"/>
        <w:rPr>
          <w:rFonts w:ascii="Arial" w:hAnsi="Arial" w:cs="Arial"/>
          <w:b/>
          <w:lang w:val="mn-MN"/>
        </w:rPr>
      </w:pPr>
    </w:p>
    <w:p w:rsidR="00BD1032" w:rsidRDefault="00BD1032" w:rsidP="00FC3733">
      <w:pPr>
        <w:spacing w:after="0" w:line="240" w:lineRule="auto"/>
        <w:contextualSpacing/>
        <w:jc w:val="center"/>
        <w:rPr>
          <w:rFonts w:ascii="Arial" w:hAnsi="Arial" w:cs="Arial"/>
          <w:b/>
          <w:lang w:val="mn-MN"/>
        </w:rPr>
      </w:pPr>
    </w:p>
    <w:p w:rsidR="00BD1032" w:rsidRDefault="00BD1032" w:rsidP="00FC3733">
      <w:pPr>
        <w:spacing w:after="0" w:line="240" w:lineRule="auto"/>
        <w:contextualSpacing/>
        <w:jc w:val="center"/>
        <w:rPr>
          <w:rFonts w:ascii="Arial" w:hAnsi="Arial" w:cs="Arial"/>
          <w:b/>
          <w:lang w:val="mn-MN"/>
        </w:rPr>
      </w:pPr>
    </w:p>
    <w:p w:rsidR="00BD1032" w:rsidRDefault="00BD1032" w:rsidP="00FC3733">
      <w:pPr>
        <w:spacing w:after="0" w:line="240" w:lineRule="auto"/>
        <w:contextualSpacing/>
        <w:jc w:val="center"/>
        <w:rPr>
          <w:rFonts w:ascii="Arial" w:hAnsi="Arial" w:cs="Arial"/>
          <w:b/>
          <w:lang w:val="mn-MN"/>
        </w:rPr>
      </w:pPr>
    </w:p>
    <w:p w:rsidR="00BD1032" w:rsidRDefault="00BD1032" w:rsidP="00FC3733">
      <w:pPr>
        <w:spacing w:after="0" w:line="240" w:lineRule="auto"/>
        <w:contextualSpacing/>
        <w:jc w:val="center"/>
        <w:rPr>
          <w:rFonts w:ascii="Arial" w:hAnsi="Arial" w:cs="Arial"/>
          <w:b/>
          <w:lang w:val="mn-MN"/>
        </w:rPr>
      </w:pPr>
    </w:p>
    <w:p w:rsidR="00BD1032" w:rsidRDefault="00BD1032" w:rsidP="00FC3733">
      <w:pPr>
        <w:spacing w:after="0" w:line="240" w:lineRule="auto"/>
        <w:contextualSpacing/>
        <w:jc w:val="center"/>
        <w:rPr>
          <w:rFonts w:ascii="Arial" w:hAnsi="Arial" w:cs="Arial"/>
          <w:b/>
          <w:lang w:val="mn-MN"/>
        </w:rPr>
      </w:pPr>
    </w:p>
    <w:p w:rsidR="00BD1032" w:rsidRDefault="00BD1032" w:rsidP="00FC3733">
      <w:pPr>
        <w:spacing w:after="0" w:line="240" w:lineRule="auto"/>
        <w:contextualSpacing/>
        <w:jc w:val="center"/>
        <w:rPr>
          <w:rFonts w:ascii="Arial" w:hAnsi="Arial" w:cs="Arial"/>
          <w:b/>
          <w:lang w:val="mn-MN"/>
        </w:rPr>
      </w:pPr>
    </w:p>
    <w:p w:rsidR="00BD1032" w:rsidRDefault="00BD1032" w:rsidP="00FC3733">
      <w:pPr>
        <w:spacing w:after="0" w:line="240" w:lineRule="auto"/>
        <w:contextualSpacing/>
        <w:jc w:val="center"/>
        <w:rPr>
          <w:rFonts w:ascii="Arial" w:hAnsi="Arial" w:cs="Arial"/>
          <w:b/>
          <w:lang w:val="mn-MN"/>
        </w:rPr>
      </w:pPr>
    </w:p>
    <w:p w:rsidR="00BD1032" w:rsidRDefault="00BD1032" w:rsidP="00FC3733">
      <w:pPr>
        <w:spacing w:after="0" w:line="240" w:lineRule="auto"/>
        <w:contextualSpacing/>
        <w:jc w:val="center"/>
        <w:rPr>
          <w:rFonts w:ascii="Arial" w:hAnsi="Arial" w:cs="Arial"/>
          <w:b/>
          <w:lang w:val="mn-MN"/>
        </w:rPr>
      </w:pPr>
    </w:p>
    <w:p w:rsidR="00BD1032" w:rsidRDefault="00BD1032" w:rsidP="00FC3733">
      <w:pPr>
        <w:spacing w:after="0" w:line="240" w:lineRule="auto"/>
        <w:contextualSpacing/>
        <w:jc w:val="center"/>
        <w:rPr>
          <w:rFonts w:ascii="Arial" w:hAnsi="Arial" w:cs="Arial"/>
          <w:b/>
          <w:lang w:val="mn-MN"/>
        </w:rPr>
      </w:pPr>
    </w:p>
    <w:p w:rsidR="00BD1032" w:rsidRDefault="00BD1032" w:rsidP="00FC3733">
      <w:pPr>
        <w:spacing w:after="0" w:line="240" w:lineRule="auto"/>
        <w:contextualSpacing/>
        <w:jc w:val="center"/>
        <w:rPr>
          <w:rFonts w:ascii="Arial" w:hAnsi="Arial" w:cs="Arial"/>
          <w:b/>
          <w:lang w:val="mn-MN"/>
        </w:rPr>
      </w:pPr>
    </w:p>
    <w:p w:rsidR="00BD1032" w:rsidRDefault="00BD1032" w:rsidP="00FC3733">
      <w:pPr>
        <w:spacing w:after="0" w:line="240" w:lineRule="auto"/>
        <w:contextualSpacing/>
        <w:jc w:val="center"/>
        <w:rPr>
          <w:rFonts w:ascii="Arial" w:hAnsi="Arial" w:cs="Arial"/>
          <w:b/>
          <w:lang w:val="mn-MN"/>
        </w:rPr>
      </w:pPr>
    </w:p>
    <w:p w:rsidR="00BD1032" w:rsidRDefault="00BD1032" w:rsidP="00FC3733">
      <w:pPr>
        <w:spacing w:after="0" w:line="240" w:lineRule="auto"/>
        <w:contextualSpacing/>
        <w:jc w:val="center"/>
        <w:rPr>
          <w:rFonts w:ascii="Arial" w:hAnsi="Arial" w:cs="Arial"/>
          <w:b/>
          <w:lang w:val="mn-MN"/>
        </w:rPr>
      </w:pPr>
    </w:p>
    <w:p w:rsidR="00BD1032" w:rsidRDefault="00BD1032" w:rsidP="00FC3733">
      <w:pPr>
        <w:spacing w:after="0" w:line="240" w:lineRule="auto"/>
        <w:contextualSpacing/>
        <w:jc w:val="center"/>
        <w:rPr>
          <w:rFonts w:ascii="Arial" w:hAnsi="Arial" w:cs="Arial"/>
          <w:b/>
          <w:lang w:val="mn-MN"/>
        </w:rPr>
      </w:pPr>
    </w:p>
    <w:p w:rsidR="00BD1032" w:rsidRDefault="00BD1032" w:rsidP="00FC3733">
      <w:pPr>
        <w:spacing w:after="0" w:line="240" w:lineRule="auto"/>
        <w:contextualSpacing/>
        <w:jc w:val="center"/>
        <w:rPr>
          <w:rFonts w:ascii="Arial" w:hAnsi="Arial" w:cs="Arial"/>
          <w:b/>
          <w:lang w:val="mn-MN"/>
        </w:rPr>
      </w:pPr>
    </w:p>
    <w:p w:rsidR="00BD1032" w:rsidRDefault="00BD1032" w:rsidP="00FC3733">
      <w:pPr>
        <w:spacing w:after="0" w:line="240" w:lineRule="auto"/>
        <w:contextualSpacing/>
        <w:jc w:val="center"/>
        <w:rPr>
          <w:rFonts w:ascii="Arial" w:hAnsi="Arial" w:cs="Arial"/>
          <w:b/>
          <w:lang w:val="mn-MN"/>
        </w:rPr>
      </w:pPr>
    </w:p>
    <w:p w:rsidR="00BD1032" w:rsidRDefault="00BD1032" w:rsidP="00FC3733">
      <w:pPr>
        <w:spacing w:after="0" w:line="240" w:lineRule="auto"/>
        <w:contextualSpacing/>
        <w:jc w:val="center"/>
        <w:rPr>
          <w:rFonts w:ascii="Arial" w:hAnsi="Arial" w:cs="Arial"/>
          <w:b/>
          <w:lang w:val="mn-MN"/>
        </w:rPr>
      </w:pPr>
    </w:p>
    <w:p w:rsidR="00BD1032" w:rsidRDefault="00BD1032" w:rsidP="00FC3733">
      <w:pPr>
        <w:spacing w:after="0" w:line="240" w:lineRule="auto"/>
        <w:contextualSpacing/>
        <w:jc w:val="center"/>
        <w:rPr>
          <w:rFonts w:ascii="Arial" w:hAnsi="Arial" w:cs="Arial"/>
          <w:b/>
          <w:lang w:val="mn-MN"/>
        </w:rPr>
      </w:pPr>
    </w:p>
    <w:p w:rsidR="00BD1032" w:rsidRDefault="00BD1032" w:rsidP="00FC3733">
      <w:pPr>
        <w:spacing w:after="0" w:line="240" w:lineRule="auto"/>
        <w:contextualSpacing/>
        <w:jc w:val="center"/>
        <w:rPr>
          <w:rFonts w:ascii="Arial" w:hAnsi="Arial" w:cs="Arial"/>
          <w:b/>
          <w:lang w:val="mn-MN"/>
        </w:rPr>
      </w:pPr>
    </w:p>
    <w:p w:rsidR="00BD1032" w:rsidRDefault="00BD1032" w:rsidP="00FC3733">
      <w:pPr>
        <w:spacing w:after="0" w:line="240" w:lineRule="auto"/>
        <w:contextualSpacing/>
        <w:jc w:val="center"/>
        <w:rPr>
          <w:rFonts w:ascii="Arial" w:hAnsi="Arial" w:cs="Arial"/>
          <w:b/>
          <w:lang w:val="mn-MN"/>
        </w:rPr>
      </w:pPr>
    </w:p>
    <w:p w:rsidR="00BD1032" w:rsidRDefault="00BD1032" w:rsidP="00FC3733">
      <w:pPr>
        <w:spacing w:after="0" w:line="240" w:lineRule="auto"/>
        <w:contextualSpacing/>
        <w:jc w:val="center"/>
        <w:rPr>
          <w:rFonts w:ascii="Arial" w:hAnsi="Arial" w:cs="Arial"/>
          <w:b/>
          <w:lang w:val="mn-MN"/>
        </w:rPr>
      </w:pPr>
    </w:p>
    <w:p w:rsidR="00BD1032" w:rsidRDefault="00BD1032" w:rsidP="00FC3733">
      <w:pPr>
        <w:spacing w:after="0" w:line="240" w:lineRule="auto"/>
        <w:contextualSpacing/>
        <w:jc w:val="center"/>
        <w:rPr>
          <w:rFonts w:ascii="Arial" w:hAnsi="Arial" w:cs="Arial"/>
          <w:b/>
          <w:lang w:val="mn-MN"/>
        </w:rPr>
      </w:pPr>
    </w:p>
    <w:p w:rsidR="00BD1032" w:rsidRDefault="00BD1032" w:rsidP="00FC3733">
      <w:pPr>
        <w:spacing w:after="0" w:line="240" w:lineRule="auto"/>
        <w:contextualSpacing/>
        <w:jc w:val="center"/>
        <w:rPr>
          <w:rFonts w:ascii="Arial" w:hAnsi="Arial" w:cs="Arial"/>
          <w:b/>
          <w:lang w:val="mn-MN"/>
        </w:rPr>
      </w:pPr>
    </w:p>
    <w:p w:rsidR="00BD1032" w:rsidRDefault="00BD1032" w:rsidP="00FC3733">
      <w:pPr>
        <w:spacing w:after="0" w:line="240" w:lineRule="auto"/>
        <w:contextualSpacing/>
        <w:jc w:val="center"/>
        <w:rPr>
          <w:rFonts w:ascii="Arial" w:hAnsi="Arial" w:cs="Arial"/>
          <w:b/>
          <w:lang w:val="mn-MN"/>
        </w:rPr>
      </w:pPr>
    </w:p>
    <w:p w:rsidR="00BD1032" w:rsidRDefault="00BD1032" w:rsidP="00FC3733">
      <w:pPr>
        <w:spacing w:after="0" w:line="240" w:lineRule="auto"/>
        <w:contextualSpacing/>
        <w:jc w:val="center"/>
        <w:rPr>
          <w:rFonts w:ascii="Arial" w:hAnsi="Arial" w:cs="Arial"/>
          <w:b/>
          <w:lang w:val="mn-MN"/>
        </w:rPr>
      </w:pPr>
    </w:p>
    <w:p w:rsidR="00BD1032" w:rsidRDefault="00BD1032" w:rsidP="00FC3733">
      <w:pPr>
        <w:spacing w:after="0" w:line="240" w:lineRule="auto"/>
        <w:contextualSpacing/>
        <w:jc w:val="center"/>
        <w:rPr>
          <w:rFonts w:ascii="Arial" w:hAnsi="Arial" w:cs="Arial"/>
          <w:b/>
          <w:lang w:val="mn-MN"/>
        </w:rPr>
      </w:pPr>
    </w:p>
    <w:p w:rsidR="00BD1032" w:rsidRDefault="00BD1032" w:rsidP="00FC3733">
      <w:pPr>
        <w:spacing w:after="0" w:line="240" w:lineRule="auto"/>
        <w:contextualSpacing/>
        <w:jc w:val="center"/>
        <w:rPr>
          <w:rFonts w:ascii="Arial" w:hAnsi="Arial" w:cs="Arial"/>
          <w:b/>
          <w:lang w:val="mn-MN"/>
        </w:rPr>
      </w:pPr>
    </w:p>
    <w:p w:rsidR="00BD1032" w:rsidRDefault="00BD1032" w:rsidP="00FC3733">
      <w:pPr>
        <w:spacing w:after="0" w:line="240" w:lineRule="auto"/>
        <w:contextualSpacing/>
        <w:jc w:val="center"/>
        <w:rPr>
          <w:rFonts w:ascii="Arial" w:hAnsi="Arial" w:cs="Arial"/>
          <w:b/>
          <w:lang w:val="mn-MN"/>
        </w:rPr>
      </w:pPr>
    </w:p>
    <w:p w:rsidR="00BD1032" w:rsidRPr="005750B2" w:rsidRDefault="00BD1032" w:rsidP="00FC3733">
      <w:pPr>
        <w:spacing w:after="0" w:line="240" w:lineRule="auto"/>
        <w:contextualSpacing/>
        <w:jc w:val="center"/>
        <w:rPr>
          <w:rFonts w:ascii="Arial" w:hAnsi="Arial" w:cs="Arial"/>
          <w:b/>
          <w:lang w:val="mn-MN"/>
        </w:rPr>
      </w:pPr>
    </w:p>
    <w:p w:rsidR="005750B2" w:rsidRPr="005750B2" w:rsidRDefault="005750B2" w:rsidP="00FC3733">
      <w:pPr>
        <w:spacing w:after="0" w:line="240" w:lineRule="auto"/>
        <w:contextualSpacing/>
        <w:jc w:val="center"/>
        <w:rPr>
          <w:rFonts w:ascii="Arial" w:hAnsi="Arial" w:cs="Arial"/>
          <w:b/>
          <w:lang w:val="mn-MN"/>
        </w:rPr>
      </w:pPr>
    </w:p>
    <w:p w:rsidR="005750B2" w:rsidRPr="005750B2" w:rsidRDefault="005750B2" w:rsidP="00FC3733">
      <w:pPr>
        <w:spacing w:after="0" w:line="240" w:lineRule="auto"/>
        <w:contextualSpacing/>
        <w:jc w:val="center"/>
        <w:rPr>
          <w:rFonts w:ascii="Arial" w:hAnsi="Arial" w:cs="Arial"/>
          <w:b/>
          <w:lang w:val="mn-MN"/>
        </w:rPr>
      </w:pPr>
    </w:p>
    <w:p w:rsidR="00301033" w:rsidRDefault="00301033" w:rsidP="00FC3733">
      <w:pPr>
        <w:spacing w:after="0" w:line="240" w:lineRule="auto"/>
        <w:contextualSpacing/>
        <w:jc w:val="center"/>
        <w:rPr>
          <w:rFonts w:ascii="Arial" w:hAnsi="Arial" w:cs="Arial"/>
          <w:b/>
          <w:lang w:val="mn-MN"/>
        </w:rPr>
      </w:pPr>
    </w:p>
    <w:p w:rsidR="002365E2" w:rsidRDefault="002365E2" w:rsidP="00FC3733">
      <w:pPr>
        <w:spacing w:after="0" w:line="240" w:lineRule="auto"/>
        <w:contextualSpacing/>
        <w:jc w:val="center"/>
        <w:rPr>
          <w:rFonts w:ascii="Arial" w:hAnsi="Arial" w:cs="Arial"/>
          <w:b/>
          <w:lang w:val="mn-MN"/>
        </w:rPr>
      </w:pPr>
    </w:p>
    <w:p w:rsidR="00301033" w:rsidRDefault="00301033" w:rsidP="00FC3733">
      <w:pPr>
        <w:spacing w:after="0" w:line="240" w:lineRule="auto"/>
        <w:contextualSpacing/>
        <w:jc w:val="center"/>
        <w:rPr>
          <w:rFonts w:ascii="Arial" w:hAnsi="Arial" w:cs="Arial"/>
          <w:b/>
          <w:lang w:val="mn-MN"/>
        </w:rPr>
      </w:pPr>
    </w:p>
    <w:p w:rsidR="00301033" w:rsidRDefault="002365E2" w:rsidP="002365E2">
      <w:pPr>
        <w:tabs>
          <w:tab w:val="left" w:pos="5567"/>
        </w:tabs>
        <w:spacing w:after="0" w:line="240" w:lineRule="auto"/>
        <w:contextualSpacing/>
        <w:rPr>
          <w:rFonts w:ascii="Arial" w:hAnsi="Arial" w:cs="Arial"/>
          <w:b/>
          <w:lang w:val="mn-MN"/>
        </w:rPr>
      </w:pPr>
      <w:r>
        <w:rPr>
          <w:rFonts w:ascii="Arial" w:hAnsi="Arial" w:cs="Arial"/>
          <w:b/>
          <w:lang w:val="mn-MN"/>
        </w:rPr>
        <w:tab/>
      </w:r>
    </w:p>
    <w:p w:rsidR="002365E2" w:rsidRPr="002365E2" w:rsidRDefault="002365E2" w:rsidP="002365E2">
      <w:pPr>
        <w:tabs>
          <w:tab w:val="left" w:pos="5245"/>
        </w:tabs>
        <w:autoSpaceDE w:val="0"/>
        <w:autoSpaceDN w:val="0"/>
        <w:adjustRightInd w:val="0"/>
        <w:spacing w:after="0" w:line="240" w:lineRule="auto"/>
        <w:ind w:left="5954" w:right="-24"/>
        <w:contextualSpacing/>
        <w:jc w:val="both"/>
        <w:rPr>
          <w:rFonts w:ascii="Arial" w:eastAsia="MS Mincho" w:hAnsi="Arial" w:cs="Arial"/>
          <w:bCs/>
          <w:i/>
          <w:noProof/>
          <w:sz w:val="20"/>
          <w:lang w:val="mn-MN"/>
        </w:rPr>
      </w:pPr>
      <w:r w:rsidRPr="002365E2">
        <w:rPr>
          <w:rFonts w:ascii="Arial" w:eastAsia="MS Mincho" w:hAnsi="Arial" w:cs="Arial"/>
          <w:bCs/>
          <w:i/>
          <w:noProof/>
          <w:sz w:val="20"/>
          <w:lang w:val="mn-MN"/>
        </w:rPr>
        <w:lastRenderedPageBreak/>
        <w:t>Монголын Хуульчдын холбооны зөвлөлийн 201</w:t>
      </w:r>
      <w:r>
        <w:rPr>
          <w:rFonts w:ascii="Arial" w:eastAsia="MS Mincho" w:hAnsi="Arial" w:cs="Arial"/>
          <w:bCs/>
          <w:i/>
          <w:noProof/>
          <w:sz w:val="20"/>
          <w:lang w:val="mn-MN"/>
        </w:rPr>
        <w:t>5</w:t>
      </w:r>
      <w:r w:rsidRPr="002365E2">
        <w:rPr>
          <w:rFonts w:ascii="Arial" w:eastAsia="MS Mincho" w:hAnsi="Arial" w:cs="Arial"/>
          <w:bCs/>
          <w:i/>
          <w:noProof/>
          <w:sz w:val="20"/>
          <w:lang w:val="mn-MN"/>
        </w:rPr>
        <w:t xml:space="preserve"> оны </w:t>
      </w:r>
      <w:r>
        <w:rPr>
          <w:rFonts w:ascii="Arial" w:eastAsia="MS Mincho" w:hAnsi="Arial" w:cs="Arial"/>
          <w:bCs/>
          <w:i/>
          <w:noProof/>
          <w:sz w:val="20"/>
          <w:lang w:val="mn-MN"/>
        </w:rPr>
        <w:t>10</w:t>
      </w:r>
      <w:r w:rsidRPr="002365E2">
        <w:rPr>
          <w:rFonts w:ascii="Arial" w:eastAsia="MS Mincho" w:hAnsi="Arial" w:cs="Arial"/>
          <w:bCs/>
          <w:i/>
          <w:noProof/>
          <w:sz w:val="20"/>
          <w:lang w:val="mn-MN"/>
        </w:rPr>
        <w:t xml:space="preserve"> дугаар сарын </w:t>
      </w:r>
      <w:r>
        <w:rPr>
          <w:rFonts w:ascii="Arial" w:eastAsia="MS Mincho" w:hAnsi="Arial" w:cs="Arial"/>
          <w:bCs/>
          <w:i/>
          <w:noProof/>
          <w:sz w:val="20"/>
          <w:lang w:val="mn-MN"/>
        </w:rPr>
        <w:t>3</w:t>
      </w:r>
      <w:r w:rsidRPr="002365E2">
        <w:rPr>
          <w:rFonts w:ascii="Arial" w:eastAsia="MS Mincho" w:hAnsi="Arial" w:cs="Arial"/>
          <w:bCs/>
          <w:i/>
          <w:noProof/>
          <w:sz w:val="20"/>
          <w:lang w:val="mn-MN"/>
        </w:rPr>
        <w:t>1-ний өдрийн хурлын 3</w:t>
      </w:r>
      <w:r>
        <w:rPr>
          <w:rFonts w:ascii="Arial" w:eastAsia="MS Mincho" w:hAnsi="Arial" w:cs="Arial"/>
          <w:bCs/>
          <w:i/>
          <w:noProof/>
          <w:sz w:val="20"/>
          <w:lang w:val="mn-MN"/>
        </w:rPr>
        <w:t>8</w:t>
      </w:r>
      <w:r w:rsidRPr="002365E2">
        <w:rPr>
          <w:rFonts w:ascii="Arial" w:eastAsia="MS Mincho" w:hAnsi="Arial" w:cs="Arial"/>
          <w:bCs/>
          <w:i/>
          <w:noProof/>
          <w:sz w:val="20"/>
          <w:lang w:val="mn-MN"/>
        </w:rPr>
        <w:t xml:space="preserve"> дугаар тогтоолын ХАВСРАЛТ </w:t>
      </w:r>
    </w:p>
    <w:p w:rsidR="002365E2" w:rsidRDefault="002365E2" w:rsidP="00FC3733">
      <w:pPr>
        <w:spacing w:after="0" w:line="240" w:lineRule="auto"/>
        <w:contextualSpacing/>
        <w:jc w:val="center"/>
        <w:rPr>
          <w:rFonts w:ascii="Arial" w:hAnsi="Arial" w:cs="Arial"/>
          <w:b/>
          <w:lang w:val="mn-MN"/>
        </w:rPr>
      </w:pPr>
    </w:p>
    <w:p w:rsidR="002365E2" w:rsidRDefault="002C2737" w:rsidP="00FC3733">
      <w:pPr>
        <w:spacing w:after="0" w:line="240" w:lineRule="auto"/>
        <w:contextualSpacing/>
        <w:jc w:val="center"/>
        <w:rPr>
          <w:rFonts w:ascii="Arial" w:hAnsi="Arial" w:cs="Arial"/>
          <w:b/>
          <w:lang w:val="mn-MN"/>
        </w:rPr>
      </w:pPr>
      <w:r w:rsidRPr="005750B2">
        <w:rPr>
          <w:rFonts w:ascii="Arial" w:hAnsi="Arial" w:cs="Arial"/>
          <w:b/>
          <w:lang w:val="mn-MN"/>
        </w:rPr>
        <w:t xml:space="preserve">МОНГОЛЫН ХУУЛЬЧДЫН ХОЛБООНЫ </w:t>
      </w:r>
      <w:r w:rsidR="00EE4800" w:rsidRPr="005750B2">
        <w:rPr>
          <w:rFonts w:ascii="Arial" w:hAnsi="Arial" w:cs="Arial"/>
          <w:b/>
          <w:lang w:val="mn-MN"/>
        </w:rPr>
        <w:t xml:space="preserve">ТАМГЫН ГАЗРЫН </w:t>
      </w:r>
    </w:p>
    <w:p w:rsidR="00331019" w:rsidRPr="005750B2" w:rsidRDefault="002C2737" w:rsidP="002365E2">
      <w:pPr>
        <w:spacing w:after="0" w:line="240" w:lineRule="auto"/>
        <w:contextualSpacing/>
        <w:jc w:val="center"/>
        <w:rPr>
          <w:rFonts w:ascii="Arial" w:hAnsi="Arial" w:cs="Arial"/>
          <w:b/>
          <w:lang w:val="mn-MN"/>
        </w:rPr>
      </w:pPr>
      <w:r w:rsidRPr="005750B2">
        <w:rPr>
          <w:rFonts w:ascii="Arial" w:hAnsi="Arial" w:cs="Arial"/>
          <w:b/>
          <w:lang w:val="mn-MN"/>
        </w:rPr>
        <w:t>АЖИЛТ</w:t>
      </w:r>
      <w:r w:rsidR="00331019" w:rsidRPr="005750B2">
        <w:rPr>
          <w:rFonts w:ascii="Arial" w:hAnsi="Arial" w:cs="Arial"/>
          <w:b/>
          <w:lang w:val="mn-MN"/>
        </w:rPr>
        <w:t>Н</w:t>
      </w:r>
      <w:r w:rsidRPr="005750B2">
        <w:rPr>
          <w:rFonts w:ascii="Arial" w:hAnsi="Arial" w:cs="Arial"/>
          <w:b/>
          <w:lang w:val="mn-MN"/>
        </w:rPr>
        <w:t>ЫГ</w:t>
      </w:r>
      <w:r w:rsidR="00155583" w:rsidRPr="005750B2">
        <w:rPr>
          <w:rFonts w:ascii="Arial" w:hAnsi="Arial" w:cs="Arial"/>
          <w:b/>
          <w:lang w:val="mn-MN"/>
        </w:rPr>
        <w:t xml:space="preserve"> </w:t>
      </w:r>
      <w:r w:rsidRPr="005750B2">
        <w:rPr>
          <w:rFonts w:ascii="Arial" w:hAnsi="Arial" w:cs="Arial"/>
          <w:b/>
          <w:lang w:val="mn-MN"/>
        </w:rPr>
        <w:t xml:space="preserve">СОНГОН </w:t>
      </w:r>
      <w:r w:rsidR="00331019" w:rsidRPr="005750B2">
        <w:rPr>
          <w:rFonts w:ascii="Arial" w:hAnsi="Arial" w:cs="Arial"/>
          <w:b/>
          <w:lang w:val="mn-MN"/>
        </w:rPr>
        <w:t>ШАЛГАРУУЛАХ ЖУРАМ</w:t>
      </w:r>
    </w:p>
    <w:p w:rsidR="006024D2" w:rsidRPr="005750B2" w:rsidRDefault="006024D2" w:rsidP="008C38D4">
      <w:pPr>
        <w:pStyle w:val="PlainText"/>
        <w:contextualSpacing/>
        <w:jc w:val="center"/>
        <w:rPr>
          <w:rFonts w:ascii="Arial" w:hAnsi="Arial" w:cs="Arial"/>
          <w:b/>
          <w:bCs/>
          <w:sz w:val="22"/>
          <w:szCs w:val="22"/>
          <w:lang w:val="ms-MY"/>
        </w:rPr>
      </w:pPr>
    </w:p>
    <w:p w:rsidR="00A16E37" w:rsidRPr="005750B2" w:rsidRDefault="00A16E37" w:rsidP="008C38D4">
      <w:pPr>
        <w:pStyle w:val="PlainText"/>
        <w:contextualSpacing/>
        <w:jc w:val="center"/>
        <w:rPr>
          <w:rFonts w:ascii="Arial" w:hAnsi="Arial" w:cs="Arial"/>
          <w:b/>
          <w:bCs/>
          <w:sz w:val="22"/>
          <w:szCs w:val="22"/>
          <w:lang w:val="ms-MY"/>
        </w:rPr>
      </w:pPr>
      <w:r w:rsidRPr="005750B2">
        <w:rPr>
          <w:rFonts w:ascii="Arial" w:hAnsi="Arial" w:cs="Arial"/>
          <w:b/>
          <w:bCs/>
          <w:sz w:val="22"/>
          <w:szCs w:val="22"/>
          <w:lang w:val="ms-MY"/>
        </w:rPr>
        <w:t>НЭГДҮГЭЭР БҮЛЭГ</w:t>
      </w:r>
    </w:p>
    <w:p w:rsidR="00A16E37" w:rsidRPr="00B74A94" w:rsidRDefault="00A16E37" w:rsidP="008C38D4">
      <w:pPr>
        <w:pStyle w:val="PlainText"/>
        <w:contextualSpacing/>
        <w:jc w:val="center"/>
        <w:rPr>
          <w:rFonts w:ascii="Arial" w:hAnsi="Arial" w:cs="Arial"/>
          <w:b/>
          <w:bCs/>
          <w:caps/>
          <w:sz w:val="22"/>
          <w:szCs w:val="22"/>
          <w:lang w:val="ms-MY"/>
        </w:rPr>
      </w:pPr>
      <w:r w:rsidRPr="00B74A94">
        <w:rPr>
          <w:rFonts w:ascii="Arial" w:hAnsi="Arial" w:cs="Arial"/>
          <w:b/>
          <w:bCs/>
          <w:caps/>
          <w:sz w:val="22"/>
          <w:szCs w:val="22"/>
          <w:lang w:val="ms-MY"/>
        </w:rPr>
        <w:t>Нийтлэг үндэслэл</w:t>
      </w:r>
    </w:p>
    <w:p w:rsidR="006462A1" w:rsidRPr="005750B2" w:rsidRDefault="006462A1" w:rsidP="008C38D4">
      <w:pPr>
        <w:pStyle w:val="PlainText"/>
        <w:contextualSpacing/>
        <w:jc w:val="both"/>
        <w:rPr>
          <w:rFonts w:ascii="Arial" w:hAnsi="Arial" w:cs="Arial"/>
          <w:sz w:val="22"/>
          <w:szCs w:val="22"/>
          <w:lang w:val="ms-MY"/>
        </w:rPr>
      </w:pPr>
    </w:p>
    <w:p w:rsidR="003B25C5" w:rsidRPr="005750B2" w:rsidRDefault="006462A1" w:rsidP="003B25C5">
      <w:pPr>
        <w:pStyle w:val="PlainText"/>
        <w:ind w:firstLine="567"/>
        <w:contextualSpacing/>
        <w:jc w:val="both"/>
        <w:rPr>
          <w:rFonts w:ascii="Arial" w:hAnsi="Arial" w:cs="Arial"/>
          <w:b/>
          <w:bCs/>
          <w:sz w:val="22"/>
          <w:szCs w:val="22"/>
          <w:lang w:val="ms-MY"/>
        </w:rPr>
      </w:pPr>
      <w:r w:rsidRPr="005750B2">
        <w:rPr>
          <w:rFonts w:ascii="Arial" w:hAnsi="Arial" w:cs="Arial"/>
          <w:b/>
          <w:bCs/>
          <w:sz w:val="22"/>
          <w:szCs w:val="22"/>
          <w:lang w:val="ms-MY"/>
        </w:rPr>
        <w:t>1.1 дүгээр зүйл.</w:t>
      </w:r>
      <w:r w:rsidR="009A1724" w:rsidRPr="005750B2">
        <w:rPr>
          <w:rFonts w:ascii="Arial" w:hAnsi="Arial" w:cs="Arial"/>
          <w:b/>
          <w:bCs/>
          <w:sz w:val="22"/>
          <w:szCs w:val="22"/>
          <w:lang w:val="ms-MY"/>
        </w:rPr>
        <w:t xml:space="preserve">Нийтлэг үндэслэл </w:t>
      </w:r>
    </w:p>
    <w:p w:rsidR="003B25C5" w:rsidRPr="005750B2" w:rsidRDefault="00351350" w:rsidP="00351350">
      <w:pPr>
        <w:pStyle w:val="PlainText"/>
        <w:tabs>
          <w:tab w:val="left" w:pos="2042"/>
        </w:tabs>
        <w:ind w:firstLine="567"/>
        <w:contextualSpacing/>
        <w:jc w:val="both"/>
        <w:rPr>
          <w:rFonts w:ascii="Arial" w:hAnsi="Arial" w:cs="Arial"/>
          <w:b/>
          <w:bCs/>
          <w:sz w:val="22"/>
          <w:szCs w:val="22"/>
          <w:lang w:val="ms-MY"/>
        </w:rPr>
      </w:pPr>
      <w:r w:rsidRPr="005750B2">
        <w:rPr>
          <w:rFonts w:ascii="Arial" w:hAnsi="Arial" w:cs="Arial"/>
          <w:b/>
          <w:bCs/>
          <w:sz w:val="22"/>
          <w:szCs w:val="22"/>
          <w:lang w:val="ms-MY"/>
        </w:rPr>
        <w:tab/>
      </w:r>
    </w:p>
    <w:p w:rsidR="003B25C5" w:rsidRPr="005750B2" w:rsidRDefault="006462A1" w:rsidP="003B25C5">
      <w:pPr>
        <w:pStyle w:val="PlainText"/>
        <w:ind w:firstLine="567"/>
        <w:contextualSpacing/>
        <w:jc w:val="both"/>
        <w:rPr>
          <w:rFonts w:ascii="Arial" w:hAnsi="Arial" w:cs="Arial"/>
          <w:b/>
          <w:bCs/>
          <w:sz w:val="22"/>
          <w:szCs w:val="22"/>
          <w:lang w:val="ms-MY"/>
        </w:rPr>
      </w:pPr>
      <w:r w:rsidRPr="005750B2">
        <w:rPr>
          <w:rFonts w:ascii="Arial" w:hAnsi="Arial" w:cs="Arial"/>
          <w:sz w:val="22"/>
          <w:szCs w:val="22"/>
          <w:lang w:val="ms-MY"/>
        </w:rPr>
        <w:t>1.</w:t>
      </w:r>
      <w:r w:rsidR="00A16E37" w:rsidRPr="005750B2">
        <w:rPr>
          <w:rFonts w:ascii="Arial" w:hAnsi="Arial" w:cs="Arial"/>
          <w:sz w:val="22"/>
          <w:szCs w:val="22"/>
          <w:lang w:val="ms-MY"/>
        </w:rPr>
        <w:t>Энэ журмаар Монголын Хуульдын холбоо /цаашид “Холбоо” гэх/-ны Тамгын газрын батлагдсан орон тоонд анх ажилд орох иргэнийг сонгон шалгаруулалтын үндсэн дээ</w:t>
      </w:r>
      <w:r w:rsidR="0005116B" w:rsidRPr="005750B2">
        <w:rPr>
          <w:rFonts w:ascii="Arial" w:hAnsi="Arial" w:cs="Arial"/>
          <w:sz w:val="22"/>
          <w:szCs w:val="22"/>
          <w:lang w:val="ms-MY"/>
        </w:rPr>
        <w:t>р авч ажиллуулахтай холбогдсон</w:t>
      </w:r>
      <w:r w:rsidR="00A16E37" w:rsidRPr="005750B2">
        <w:rPr>
          <w:rFonts w:ascii="Arial" w:hAnsi="Arial" w:cs="Arial"/>
          <w:sz w:val="22"/>
          <w:szCs w:val="22"/>
          <w:lang w:val="ms-MY"/>
        </w:rPr>
        <w:t xml:space="preserve"> харилцааг зохицуулна.</w:t>
      </w:r>
    </w:p>
    <w:p w:rsidR="003B25C5" w:rsidRPr="005750B2" w:rsidRDefault="003B25C5" w:rsidP="003B25C5">
      <w:pPr>
        <w:pStyle w:val="PlainText"/>
        <w:ind w:firstLine="567"/>
        <w:contextualSpacing/>
        <w:jc w:val="both"/>
        <w:rPr>
          <w:rFonts w:ascii="Arial" w:hAnsi="Arial" w:cs="Arial"/>
          <w:b/>
          <w:bCs/>
          <w:sz w:val="22"/>
          <w:szCs w:val="22"/>
          <w:lang w:val="ms-MY"/>
        </w:rPr>
      </w:pPr>
    </w:p>
    <w:p w:rsidR="003B25C5" w:rsidRPr="005750B2" w:rsidRDefault="00A16E37" w:rsidP="003B25C5">
      <w:pPr>
        <w:pStyle w:val="PlainText"/>
        <w:ind w:firstLine="567"/>
        <w:contextualSpacing/>
        <w:jc w:val="both"/>
        <w:rPr>
          <w:rFonts w:ascii="Arial" w:hAnsi="Arial" w:cs="Arial"/>
          <w:b/>
          <w:bCs/>
          <w:sz w:val="22"/>
          <w:szCs w:val="22"/>
          <w:lang w:val="ms-MY"/>
        </w:rPr>
      </w:pPr>
      <w:r w:rsidRPr="005750B2">
        <w:rPr>
          <w:rFonts w:ascii="Arial" w:hAnsi="Arial" w:cs="Arial"/>
          <w:b/>
          <w:sz w:val="22"/>
          <w:szCs w:val="22"/>
          <w:lang w:val="ms-MY"/>
        </w:rPr>
        <w:t>1.</w:t>
      </w:r>
      <w:r w:rsidR="006462A1" w:rsidRPr="005750B2">
        <w:rPr>
          <w:rFonts w:ascii="Arial" w:hAnsi="Arial" w:cs="Arial"/>
          <w:b/>
          <w:bCs/>
          <w:sz w:val="22"/>
          <w:szCs w:val="22"/>
          <w:lang w:val="ms-MY"/>
        </w:rPr>
        <w:t>2 дугаар зүйл.</w:t>
      </w:r>
      <w:r w:rsidR="009A1724" w:rsidRPr="005750B2">
        <w:rPr>
          <w:rFonts w:ascii="Arial" w:hAnsi="Arial" w:cs="Arial"/>
          <w:b/>
          <w:bCs/>
          <w:sz w:val="22"/>
          <w:szCs w:val="22"/>
          <w:lang w:val="ms-MY"/>
        </w:rPr>
        <w:t xml:space="preserve">Журмын зорилго </w:t>
      </w:r>
    </w:p>
    <w:p w:rsidR="003B25C5" w:rsidRPr="005750B2" w:rsidRDefault="003B25C5" w:rsidP="003B25C5">
      <w:pPr>
        <w:pStyle w:val="PlainText"/>
        <w:ind w:firstLine="567"/>
        <w:contextualSpacing/>
        <w:jc w:val="both"/>
        <w:rPr>
          <w:rFonts w:ascii="Arial" w:hAnsi="Arial" w:cs="Arial"/>
          <w:b/>
          <w:bCs/>
          <w:sz w:val="22"/>
          <w:szCs w:val="22"/>
          <w:lang w:val="ms-MY"/>
        </w:rPr>
      </w:pPr>
    </w:p>
    <w:p w:rsidR="003B25C5" w:rsidRPr="005750B2" w:rsidRDefault="006462A1" w:rsidP="003B25C5">
      <w:pPr>
        <w:pStyle w:val="PlainText"/>
        <w:ind w:firstLine="567"/>
        <w:contextualSpacing/>
        <w:jc w:val="both"/>
        <w:rPr>
          <w:rFonts w:ascii="Arial" w:hAnsi="Arial" w:cs="Arial"/>
          <w:b/>
          <w:bCs/>
          <w:sz w:val="22"/>
          <w:szCs w:val="22"/>
          <w:lang w:val="ms-MY"/>
        </w:rPr>
      </w:pPr>
      <w:r w:rsidRPr="005750B2">
        <w:rPr>
          <w:rFonts w:ascii="Arial" w:hAnsi="Arial" w:cs="Arial"/>
          <w:sz w:val="22"/>
          <w:szCs w:val="22"/>
          <w:lang w:val="ms-MY"/>
        </w:rPr>
        <w:t>1.</w:t>
      </w:r>
      <w:r w:rsidR="00AA4BE4" w:rsidRPr="005750B2">
        <w:rPr>
          <w:rFonts w:ascii="Arial" w:hAnsi="Arial" w:cs="Arial"/>
          <w:sz w:val="22"/>
          <w:szCs w:val="22"/>
          <w:lang w:val="mn-MN"/>
        </w:rPr>
        <w:t xml:space="preserve">Энэхүү журмын </w:t>
      </w:r>
      <w:r w:rsidR="009A1724" w:rsidRPr="005750B2">
        <w:rPr>
          <w:rFonts w:ascii="Arial" w:hAnsi="Arial" w:cs="Arial"/>
          <w:sz w:val="22"/>
          <w:szCs w:val="22"/>
          <w:lang w:val="ms-MY"/>
        </w:rPr>
        <w:t>зорилго нь Холбооны зорилт, чиг үүргийг үр нөлөөтэй хэрэгжүүлэх</w:t>
      </w:r>
      <w:r w:rsidR="00EE4800" w:rsidRPr="005750B2">
        <w:rPr>
          <w:rFonts w:ascii="Arial" w:hAnsi="Arial" w:cs="Arial"/>
          <w:sz w:val="22"/>
          <w:szCs w:val="22"/>
          <w:lang w:val="mn-MN"/>
        </w:rPr>
        <w:t>эд шаардагдах</w:t>
      </w:r>
      <w:r w:rsidR="00AA4BE4" w:rsidRPr="005750B2">
        <w:rPr>
          <w:rFonts w:ascii="Arial" w:hAnsi="Arial" w:cs="Arial"/>
          <w:sz w:val="22"/>
          <w:szCs w:val="22"/>
          <w:lang w:val="mn-MN"/>
        </w:rPr>
        <w:t xml:space="preserve"> ажил, албан тушаал</w:t>
      </w:r>
      <w:r w:rsidR="00EE4800" w:rsidRPr="005750B2">
        <w:rPr>
          <w:rFonts w:ascii="Arial" w:hAnsi="Arial" w:cs="Arial"/>
          <w:sz w:val="22"/>
          <w:szCs w:val="22"/>
          <w:lang w:val="mn-MN"/>
        </w:rPr>
        <w:t>д</w:t>
      </w:r>
      <w:r w:rsidR="00AA4BE4" w:rsidRPr="005750B2">
        <w:rPr>
          <w:rFonts w:ascii="Arial" w:hAnsi="Arial" w:cs="Arial"/>
          <w:sz w:val="22"/>
          <w:szCs w:val="22"/>
          <w:lang w:val="mn-MN"/>
        </w:rPr>
        <w:t xml:space="preserve"> </w:t>
      </w:r>
      <w:r w:rsidR="00EE4800" w:rsidRPr="005750B2">
        <w:rPr>
          <w:rFonts w:ascii="Arial" w:hAnsi="Arial" w:cs="Arial"/>
          <w:sz w:val="22"/>
          <w:szCs w:val="22"/>
          <w:lang w:val="mn-MN"/>
        </w:rPr>
        <w:t xml:space="preserve">иргэнийг </w:t>
      </w:r>
      <w:r w:rsidR="00AA4BE4" w:rsidRPr="005750B2">
        <w:rPr>
          <w:rFonts w:ascii="Arial" w:hAnsi="Arial" w:cs="Arial"/>
          <w:sz w:val="22"/>
          <w:szCs w:val="22"/>
          <w:lang w:val="mn-MN"/>
        </w:rPr>
        <w:t>сонгон шалгаруул</w:t>
      </w:r>
      <w:r w:rsidR="00EE4800" w:rsidRPr="005750B2">
        <w:rPr>
          <w:rFonts w:ascii="Arial" w:hAnsi="Arial" w:cs="Arial"/>
          <w:sz w:val="22"/>
          <w:szCs w:val="22"/>
          <w:lang w:val="mn-MN"/>
        </w:rPr>
        <w:t xml:space="preserve">ж, Тамгын газрыг чадварлаг, боловсон хүчнээр хангахад </w:t>
      </w:r>
      <w:r w:rsidR="009A1724" w:rsidRPr="005750B2">
        <w:rPr>
          <w:rFonts w:ascii="Arial" w:hAnsi="Arial" w:cs="Arial"/>
          <w:sz w:val="22"/>
          <w:szCs w:val="22"/>
          <w:lang w:val="ms-MY"/>
        </w:rPr>
        <w:t>оршино.</w:t>
      </w:r>
    </w:p>
    <w:p w:rsidR="003B25C5" w:rsidRPr="005750B2" w:rsidRDefault="003B25C5" w:rsidP="003B25C5">
      <w:pPr>
        <w:pStyle w:val="PlainText"/>
        <w:ind w:firstLine="567"/>
        <w:contextualSpacing/>
        <w:jc w:val="both"/>
        <w:rPr>
          <w:rFonts w:ascii="Arial" w:hAnsi="Arial" w:cs="Arial"/>
          <w:b/>
          <w:bCs/>
          <w:sz w:val="22"/>
          <w:szCs w:val="22"/>
          <w:lang w:val="ms-MY"/>
        </w:rPr>
      </w:pPr>
    </w:p>
    <w:p w:rsidR="003B25C5" w:rsidRPr="005750B2" w:rsidRDefault="006462A1" w:rsidP="003B25C5">
      <w:pPr>
        <w:pStyle w:val="PlainText"/>
        <w:ind w:firstLine="567"/>
        <w:contextualSpacing/>
        <w:jc w:val="both"/>
        <w:rPr>
          <w:rFonts w:ascii="Arial" w:hAnsi="Arial" w:cs="Arial"/>
          <w:b/>
          <w:bCs/>
          <w:sz w:val="22"/>
          <w:szCs w:val="22"/>
          <w:lang w:val="ms-MY"/>
        </w:rPr>
      </w:pPr>
      <w:r w:rsidRPr="005750B2">
        <w:rPr>
          <w:rFonts w:ascii="Arial" w:hAnsi="Arial" w:cs="Arial"/>
          <w:b/>
          <w:bCs/>
          <w:sz w:val="22"/>
          <w:szCs w:val="22"/>
          <w:lang w:val="ms-MY"/>
        </w:rPr>
        <w:t>1.3 дугаар зүйл.</w:t>
      </w:r>
      <w:r w:rsidR="00BA5C10" w:rsidRPr="005750B2">
        <w:rPr>
          <w:rFonts w:ascii="Arial" w:hAnsi="Arial" w:cs="Arial"/>
          <w:b/>
          <w:bCs/>
          <w:sz w:val="22"/>
          <w:szCs w:val="22"/>
          <w:lang w:val="ms-MY"/>
        </w:rPr>
        <w:t>Ажилтныг сонгон шалгаруулахад баримтлах зарчим</w:t>
      </w:r>
    </w:p>
    <w:p w:rsidR="003B25C5" w:rsidRPr="005750B2" w:rsidRDefault="006F30E5" w:rsidP="006F30E5">
      <w:pPr>
        <w:pStyle w:val="PlainText"/>
        <w:tabs>
          <w:tab w:val="left" w:pos="4492"/>
        </w:tabs>
        <w:ind w:firstLine="567"/>
        <w:contextualSpacing/>
        <w:jc w:val="both"/>
        <w:rPr>
          <w:rFonts w:ascii="Arial" w:hAnsi="Arial" w:cs="Arial"/>
          <w:b/>
          <w:bCs/>
          <w:sz w:val="22"/>
          <w:szCs w:val="22"/>
          <w:lang w:val="ms-MY"/>
        </w:rPr>
      </w:pPr>
      <w:r w:rsidRPr="005750B2">
        <w:rPr>
          <w:rFonts w:ascii="Arial" w:hAnsi="Arial" w:cs="Arial"/>
          <w:b/>
          <w:bCs/>
          <w:sz w:val="22"/>
          <w:szCs w:val="22"/>
          <w:lang w:val="ms-MY"/>
        </w:rPr>
        <w:tab/>
      </w:r>
    </w:p>
    <w:p w:rsidR="006024D2" w:rsidRPr="005750B2" w:rsidRDefault="006462A1" w:rsidP="003B25C5">
      <w:pPr>
        <w:pStyle w:val="PlainText"/>
        <w:ind w:firstLine="567"/>
        <w:contextualSpacing/>
        <w:jc w:val="both"/>
        <w:rPr>
          <w:rFonts w:ascii="Arial" w:hAnsi="Arial" w:cs="Arial"/>
          <w:b/>
          <w:bCs/>
          <w:sz w:val="22"/>
          <w:szCs w:val="22"/>
          <w:lang w:val="ms-MY"/>
        </w:rPr>
      </w:pPr>
      <w:r w:rsidRPr="005750B2">
        <w:rPr>
          <w:rFonts w:ascii="Arial" w:hAnsi="Arial" w:cs="Arial"/>
          <w:sz w:val="22"/>
          <w:szCs w:val="22"/>
          <w:lang w:val="ms-MY"/>
        </w:rPr>
        <w:t>1.</w:t>
      </w:r>
      <w:r w:rsidR="00BA5C10" w:rsidRPr="005750B2">
        <w:rPr>
          <w:rFonts w:ascii="Arial" w:hAnsi="Arial" w:cs="Arial"/>
          <w:sz w:val="22"/>
          <w:szCs w:val="22"/>
          <w:lang w:val="ms-MY"/>
        </w:rPr>
        <w:t>Ажилтныг сонгон шалгаруулах</w:t>
      </w:r>
      <w:r w:rsidR="006024D2" w:rsidRPr="005750B2">
        <w:rPr>
          <w:rFonts w:ascii="Arial" w:hAnsi="Arial" w:cs="Arial"/>
          <w:sz w:val="22"/>
          <w:szCs w:val="22"/>
          <w:lang w:val="ms-MY"/>
        </w:rPr>
        <w:t xml:space="preserve">ад </w:t>
      </w:r>
      <w:r w:rsidR="00BA5C10" w:rsidRPr="005750B2">
        <w:rPr>
          <w:rFonts w:ascii="Arial" w:hAnsi="Arial" w:cs="Arial"/>
          <w:sz w:val="22"/>
          <w:szCs w:val="22"/>
          <w:lang w:val="ms-MY"/>
        </w:rPr>
        <w:t>хууль дээдлэх, шударга ил тод байх, адил тэгш хандах болон нээлттэй өрсөлдөөний зарчмыг удирдлага болгон</w:t>
      </w:r>
      <w:r w:rsidR="006024D2" w:rsidRPr="005750B2">
        <w:rPr>
          <w:rFonts w:ascii="Arial" w:hAnsi="Arial" w:cs="Arial"/>
          <w:sz w:val="22"/>
          <w:szCs w:val="22"/>
          <w:lang w:val="ms-MY"/>
        </w:rPr>
        <w:t>о.</w:t>
      </w:r>
    </w:p>
    <w:p w:rsidR="006024D2" w:rsidRPr="005750B2" w:rsidRDefault="006024D2" w:rsidP="008C38D4">
      <w:pPr>
        <w:spacing w:after="0" w:line="240" w:lineRule="auto"/>
        <w:contextualSpacing/>
        <w:jc w:val="both"/>
        <w:rPr>
          <w:rFonts w:ascii="Arial" w:hAnsi="Arial" w:cs="Arial"/>
          <w:lang w:val="ms-MY"/>
        </w:rPr>
      </w:pPr>
    </w:p>
    <w:p w:rsidR="006024D2" w:rsidRPr="005750B2" w:rsidRDefault="006024D2" w:rsidP="008C38D4">
      <w:pPr>
        <w:spacing w:after="0" w:line="240" w:lineRule="auto"/>
        <w:contextualSpacing/>
        <w:jc w:val="center"/>
        <w:rPr>
          <w:rFonts w:ascii="Arial" w:hAnsi="Arial" w:cs="Arial"/>
          <w:b/>
          <w:lang w:val="ms-MY"/>
        </w:rPr>
      </w:pPr>
      <w:r w:rsidRPr="005750B2">
        <w:rPr>
          <w:rFonts w:ascii="Arial" w:hAnsi="Arial" w:cs="Arial"/>
          <w:b/>
          <w:lang w:val="ms-MY"/>
        </w:rPr>
        <w:t>ХОЁРДУГААР БҮЛЭГ</w:t>
      </w:r>
    </w:p>
    <w:p w:rsidR="006024D2" w:rsidRPr="00B74A94" w:rsidRDefault="006024D2" w:rsidP="008C38D4">
      <w:pPr>
        <w:spacing w:after="0" w:line="240" w:lineRule="auto"/>
        <w:contextualSpacing/>
        <w:jc w:val="center"/>
        <w:rPr>
          <w:rFonts w:ascii="Arial" w:hAnsi="Arial" w:cs="Arial"/>
          <w:b/>
          <w:caps/>
          <w:lang w:val="ms-MY"/>
        </w:rPr>
      </w:pPr>
      <w:r w:rsidRPr="00B74A94">
        <w:rPr>
          <w:rFonts w:ascii="Arial" w:hAnsi="Arial" w:cs="Arial"/>
          <w:b/>
          <w:caps/>
          <w:lang w:val="ms-MY"/>
        </w:rPr>
        <w:t>Ажилтныг сонгон шалгаруулалтын зохион байгуулалт</w:t>
      </w:r>
    </w:p>
    <w:p w:rsidR="006024D2" w:rsidRPr="005750B2" w:rsidRDefault="006024D2" w:rsidP="008C38D4">
      <w:pPr>
        <w:spacing w:after="0" w:line="240" w:lineRule="auto"/>
        <w:contextualSpacing/>
        <w:jc w:val="center"/>
        <w:rPr>
          <w:rFonts w:ascii="Arial" w:hAnsi="Arial" w:cs="Arial"/>
          <w:b/>
          <w:lang w:val="ms-MY"/>
        </w:rPr>
      </w:pPr>
    </w:p>
    <w:p w:rsidR="003B25C5" w:rsidRPr="005750B2" w:rsidRDefault="0005116B" w:rsidP="003B25C5">
      <w:pPr>
        <w:spacing w:after="0" w:line="240" w:lineRule="auto"/>
        <w:ind w:firstLine="567"/>
        <w:contextualSpacing/>
        <w:rPr>
          <w:rFonts w:ascii="Arial" w:hAnsi="Arial" w:cs="Arial"/>
          <w:b/>
          <w:lang w:val="ms-MY"/>
        </w:rPr>
      </w:pPr>
      <w:r w:rsidRPr="005750B2">
        <w:rPr>
          <w:rFonts w:ascii="Arial" w:hAnsi="Arial" w:cs="Arial"/>
          <w:b/>
          <w:lang w:val="ms-MY"/>
        </w:rPr>
        <w:t xml:space="preserve">2.1 </w:t>
      </w:r>
      <w:r w:rsidR="006462A1" w:rsidRPr="005750B2">
        <w:rPr>
          <w:rFonts w:ascii="Arial" w:hAnsi="Arial" w:cs="Arial"/>
          <w:b/>
          <w:lang w:val="ms-MY"/>
        </w:rPr>
        <w:t>дүгээр зүйл.</w:t>
      </w:r>
      <w:r w:rsidR="006024D2" w:rsidRPr="005750B2">
        <w:rPr>
          <w:rFonts w:ascii="Arial" w:hAnsi="Arial" w:cs="Arial"/>
          <w:b/>
          <w:lang w:val="ms-MY"/>
        </w:rPr>
        <w:t xml:space="preserve">Ажлын байрны сул орон тооны талаар мэдээлэх </w:t>
      </w:r>
    </w:p>
    <w:p w:rsidR="003B25C5" w:rsidRPr="005750B2" w:rsidRDefault="003B25C5" w:rsidP="003B25C5">
      <w:pPr>
        <w:spacing w:after="0" w:line="240" w:lineRule="auto"/>
        <w:ind w:firstLine="567"/>
        <w:contextualSpacing/>
        <w:rPr>
          <w:rFonts w:ascii="Arial" w:hAnsi="Arial" w:cs="Arial"/>
          <w:b/>
          <w:lang w:val="ms-MY"/>
        </w:rPr>
      </w:pPr>
    </w:p>
    <w:p w:rsidR="003B25C5" w:rsidRPr="005750B2" w:rsidRDefault="006462A1" w:rsidP="003B25C5">
      <w:pPr>
        <w:spacing w:after="0" w:line="240" w:lineRule="auto"/>
        <w:ind w:firstLine="567"/>
        <w:contextualSpacing/>
        <w:jc w:val="both"/>
        <w:rPr>
          <w:rFonts w:ascii="Arial" w:hAnsi="Arial" w:cs="Arial"/>
          <w:lang w:val="ms-MY"/>
        </w:rPr>
      </w:pPr>
      <w:r w:rsidRPr="005750B2">
        <w:rPr>
          <w:rFonts w:ascii="Arial" w:hAnsi="Arial" w:cs="Arial"/>
          <w:lang w:val="ms-MY"/>
        </w:rPr>
        <w:t>1.</w:t>
      </w:r>
      <w:r w:rsidR="00AA4BE4" w:rsidRPr="005750B2">
        <w:rPr>
          <w:rFonts w:ascii="Arial" w:hAnsi="Arial" w:cs="Arial"/>
          <w:lang w:val="mn-MN"/>
        </w:rPr>
        <w:t>Б</w:t>
      </w:r>
      <w:r w:rsidR="002B1A56" w:rsidRPr="005750B2">
        <w:rPr>
          <w:rFonts w:ascii="Arial" w:hAnsi="Arial" w:cs="Arial"/>
          <w:lang w:val="mn-MN"/>
        </w:rPr>
        <w:t>акал</w:t>
      </w:r>
      <w:r w:rsidR="00AA4BE4" w:rsidRPr="005750B2">
        <w:rPr>
          <w:rFonts w:ascii="Arial" w:hAnsi="Arial" w:cs="Arial"/>
          <w:lang w:val="mn-MN"/>
        </w:rPr>
        <w:t>а</w:t>
      </w:r>
      <w:r w:rsidR="002B1A56" w:rsidRPr="005750B2">
        <w:rPr>
          <w:rFonts w:ascii="Arial" w:hAnsi="Arial" w:cs="Arial"/>
          <w:lang w:val="mn-MN"/>
        </w:rPr>
        <w:t>вр</w:t>
      </w:r>
      <w:r w:rsidR="007D72CD" w:rsidRPr="005750B2">
        <w:rPr>
          <w:rFonts w:ascii="Arial" w:hAnsi="Arial" w:cs="Arial"/>
          <w:lang w:val="mn-MN"/>
        </w:rPr>
        <w:t xml:space="preserve"> болон </w:t>
      </w:r>
      <w:r w:rsidR="00AA4BE4" w:rsidRPr="005750B2">
        <w:rPr>
          <w:rFonts w:ascii="Arial" w:hAnsi="Arial" w:cs="Arial"/>
          <w:lang w:val="mn-MN"/>
        </w:rPr>
        <w:t>түүнээс</w:t>
      </w:r>
      <w:r w:rsidR="002B1A56" w:rsidRPr="005750B2">
        <w:rPr>
          <w:rFonts w:ascii="Arial" w:hAnsi="Arial" w:cs="Arial"/>
          <w:lang w:val="mn-MN"/>
        </w:rPr>
        <w:t xml:space="preserve"> дээш </w:t>
      </w:r>
      <w:r w:rsidR="00EE4800" w:rsidRPr="005750B2">
        <w:rPr>
          <w:rFonts w:ascii="Arial" w:hAnsi="Arial" w:cs="Arial"/>
          <w:lang w:val="mn-MN"/>
        </w:rPr>
        <w:t xml:space="preserve">боловсролын зэрэг шаардсан </w:t>
      </w:r>
      <w:r w:rsidR="002B1A56" w:rsidRPr="005750B2">
        <w:rPr>
          <w:rFonts w:ascii="Arial" w:hAnsi="Arial" w:cs="Arial"/>
          <w:lang w:val="mn-MN"/>
        </w:rPr>
        <w:t>мэргэжил</w:t>
      </w:r>
      <w:r w:rsidR="00AA4BE4" w:rsidRPr="005750B2">
        <w:rPr>
          <w:rFonts w:ascii="Arial" w:hAnsi="Arial" w:cs="Arial"/>
          <w:lang w:val="mn-MN"/>
        </w:rPr>
        <w:t>, мэргэш</w:t>
      </w:r>
      <w:r w:rsidR="00EE4800" w:rsidRPr="005750B2">
        <w:rPr>
          <w:rFonts w:ascii="Arial" w:hAnsi="Arial" w:cs="Arial"/>
          <w:lang w:val="mn-MN"/>
        </w:rPr>
        <w:t>лийн</w:t>
      </w:r>
      <w:r w:rsidR="007D72CD" w:rsidRPr="005750B2">
        <w:rPr>
          <w:rFonts w:ascii="Arial" w:hAnsi="Arial" w:cs="Arial"/>
          <w:lang w:val="mn-MN"/>
        </w:rPr>
        <w:t xml:space="preserve"> </w:t>
      </w:r>
      <w:r w:rsidR="00AA4BE4" w:rsidRPr="005750B2">
        <w:rPr>
          <w:rFonts w:ascii="Arial" w:hAnsi="Arial" w:cs="Arial"/>
          <w:lang w:val="mn-MN"/>
        </w:rPr>
        <w:t xml:space="preserve">ажлын байр </w:t>
      </w:r>
      <w:r w:rsidR="00AA4BE4" w:rsidRPr="005750B2">
        <w:rPr>
          <w:rFonts w:ascii="Arial" w:hAnsi="Arial" w:cs="Arial"/>
          <w:lang w:val="ms-MY"/>
        </w:rPr>
        <w:t>/</w:t>
      </w:r>
      <w:r w:rsidR="00AA4BE4" w:rsidRPr="005750B2">
        <w:rPr>
          <w:rFonts w:ascii="Arial" w:hAnsi="Arial" w:cs="Arial"/>
          <w:lang w:val="mn-MN"/>
        </w:rPr>
        <w:t>албан тушаал</w:t>
      </w:r>
      <w:r w:rsidR="00AA4BE4" w:rsidRPr="005750B2">
        <w:rPr>
          <w:rFonts w:ascii="Arial" w:hAnsi="Arial" w:cs="Arial"/>
          <w:lang w:val="ms-MY"/>
        </w:rPr>
        <w:t>/</w:t>
      </w:r>
      <w:r w:rsidR="00AA4BE4" w:rsidRPr="005750B2">
        <w:rPr>
          <w:rFonts w:ascii="Arial" w:hAnsi="Arial" w:cs="Arial"/>
          <w:lang w:val="mn-MN"/>
        </w:rPr>
        <w:t xml:space="preserve">-ны </w:t>
      </w:r>
      <w:r w:rsidR="006024D2" w:rsidRPr="005750B2">
        <w:rPr>
          <w:rFonts w:ascii="Arial" w:hAnsi="Arial" w:cs="Arial"/>
          <w:lang w:val="ms-MY"/>
        </w:rPr>
        <w:t>сул орон тоог Тамгын газ</w:t>
      </w:r>
      <w:r w:rsidR="0040714A" w:rsidRPr="005750B2">
        <w:rPr>
          <w:rFonts w:ascii="Arial" w:hAnsi="Arial" w:cs="Arial"/>
          <w:lang w:val="ms-MY"/>
        </w:rPr>
        <w:t>а</w:t>
      </w:r>
      <w:r w:rsidR="006024D2" w:rsidRPr="005750B2">
        <w:rPr>
          <w:rFonts w:ascii="Arial" w:hAnsi="Arial" w:cs="Arial"/>
          <w:lang w:val="ms-MY"/>
        </w:rPr>
        <w:t>р</w:t>
      </w:r>
      <w:r w:rsidR="0040714A" w:rsidRPr="005750B2">
        <w:rPr>
          <w:rFonts w:ascii="Arial" w:hAnsi="Arial" w:cs="Arial"/>
          <w:lang w:val="ms-MY"/>
        </w:rPr>
        <w:t xml:space="preserve">т ажиллаж байгаа болон нөөцөд бүртгэгдсэн иргэдээс нөхөх </w:t>
      </w:r>
      <w:r w:rsidR="006024D2" w:rsidRPr="005750B2">
        <w:rPr>
          <w:rFonts w:ascii="Arial" w:hAnsi="Arial" w:cs="Arial"/>
          <w:lang w:val="ms-MY"/>
        </w:rPr>
        <w:t xml:space="preserve">боломжгүй тохиолдолд </w:t>
      </w:r>
      <w:r w:rsidR="0005116B" w:rsidRPr="005750B2">
        <w:rPr>
          <w:rFonts w:ascii="Arial" w:hAnsi="Arial" w:cs="Arial"/>
          <w:lang w:val="ms-MY"/>
        </w:rPr>
        <w:t xml:space="preserve">Холбооны </w:t>
      </w:r>
      <w:r w:rsidR="00494E70" w:rsidRPr="005750B2">
        <w:rPr>
          <w:rFonts w:ascii="Arial" w:hAnsi="Arial" w:cs="Arial"/>
          <w:lang w:val="mn-MN"/>
        </w:rPr>
        <w:t>х</w:t>
      </w:r>
      <w:r w:rsidR="0005116B" w:rsidRPr="005750B2">
        <w:rPr>
          <w:rFonts w:ascii="Arial" w:hAnsi="Arial" w:cs="Arial"/>
          <w:lang w:val="ms-MY"/>
        </w:rPr>
        <w:t>үний нөөц хариуцсан мэргэжилтэн</w:t>
      </w:r>
      <w:r w:rsidR="002B1A56" w:rsidRPr="005750B2">
        <w:rPr>
          <w:rFonts w:ascii="Arial" w:hAnsi="Arial" w:cs="Arial"/>
          <w:lang w:val="mn-MN"/>
        </w:rPr>
        <w:t xml:space="preserve"> </w:t>
      </w:r>
      <w:r w:rsidR="00AA4BE4" w:rsidRPr="005750B2">
        <w:rPr>
          <w:rFonts w:ascii="Arial" w:hAnsi="Arial" w:cs="Arial"/>
          <w:lang w:val="mn-MN"/>
        </w:rPr>
        <w:t>ажилт</w:t>
      </w:r>
      <w:r w:rsidR="007D72CD" w:rsidRPr="005750B2">
        <w:rPr>
          <w:rFonts w:ascii="Arial" w:hAnsi="Arial" w:cs="Arial"/>
          <w:lang w:val="mn-MN"/>
        </w:rPr>
        <w:t>ан</w:t>
      </w:r>
      <w:r w:rsidR="00AA4BE4" w:rsidRPr="005750B2">
        <w:rPr>
          <w:rFonts w:ascii="Arial" w:hAnsi="Arial" w:cs="Arial"/>
          <w:lang w:val="ms-MY"/>
        </w:rPr>
        <w:t xml:space="preserve"> </w:t>
      </w:r>
      <w:r w:rsidR="006024D2" w:rsidRPr="005750B2">
        <w:rPr>
          <w:rFonts w:ascii="Arial" w:hAnsi="Arial" w:cs="Arial"/>
          <w:lang w:val="ms-MY"/>
        </w:rPr>
        <w:t>сонгон шалгаруулж авах захиалгыг б</w:t>
      </w:r>
      <w:r w:rsidR="0040714A" w:rsidRPr="005750B2">
        <w:rPr>
          <w:rFonts w:ascii="Arial" w:hAnsi="Arial" w:cs="Arial"/>
          <w:lang w:val="ms-MY"/>
        </w:rPr>
        <w:t>үтцийн байгууллага б</w:t>
      </w:r>
      <w:r w:rsidR="00D5258D" w:rsidRPr="005750B2">
        <w:rPr>
          <w:rFonts w:ascii="Arial" w:hAnsi="Arial" w:cs="Arial"/>
          <w:lang w:val="ms-MY"/>
        </w:rPr>
        <w:t xml:space="preserve">олон Тамгын газар, Холбооны бүтцийн нэгж </w:t>
      </w:r>
      <w:r w:rsidR="006024D2" w:rsidRPr="005750B2">
        <w:rPr>
          <w:rFonts w:ascii="Arial" w:hAnsi="Arial" w:cs="Arial"/>
          <w:lang w:val="ms-MY"/>
        </w:rPr>
        <w:t>тус</w:t>
      </w:r>
      <w:r w:rsidR="002B1A56" w:rsidRPr="005750B2">
        <w:rPr>
          <w:rFonts w:ascii="Arial" w:hAnsi="Arial" w:cs="Arial"/>
          <w:lang w:val="mn-MN"/>
        </w:rPr>
        <w:t xml:space="preserve"> </w:t>
      </w:r>
      <w:r w:rsidR="006024D2" w:rsidRPr="005750B2">
        <w:rPr>
          <w:rFonts w:ascii="Arial" w:hAnsi="Arial" w:cs="Arial"/>
          <w:lang w:val="ms-MY"/>
        </w:rPr>
        <w:t xml:space="preserve">бүрээр гарган, </w:t>
      </w:r>
      <w:r w:rsidR="0040714A" w:rsidRPr="005750B2">
        <w:rPr>
          <w:rFonts w:ascii="Arial" w:hAnsi="Arial" w:cs="Arial"/>
          <w:lang w:val="ms-MY"/>
        </w:rPr>
        <w:t xml:space="preserve">тухайн ажлын байранд тавигдах тусгай шаардлагад </w:t>
      </w:r>
      <w:r w:rsidR="006024D2" w:rsidRPr="005750B2">
        <w:rPr>
          <w:rFonts w:ascii="Arial" w:hAnsi="Arial" w:cs="Arial"/>
          <w:lang w:val="ms-MY"/>
        </w:rPr>
        <w:t xml:space="preserve">нийцүүлэн боловсруулсан </w:t>
      </w:r>
      <w:r w:rsidR="0040714A" w:rsidRPr="005750B2">
        <w:rPr>
          <w:rFonts w:ascii="Arial" w:hAnsi="Arial" w:cs="Arial"/>
          <w:lang w:val="ms-MY"/>
        </w:rPr>
        <w:t>а</w:t>
      </w:r>
      <w:r w:rsidR="006024D2" w:rsidRPr="005750B2">
        <w:rPr>
          <w:rFonts w:ascii="Arial" w:hAnsi="Arial" w:cs="Arial"/>
          <w:lang w:val="ms-MY"/>
        </w:rPr>
        <w:t xml:space="preserve">жлын байр (албан тушаал)-ны тодорхойлолтын хамт </w:t>
      </w:r>
      <w:r w:rsidR="00D5258D" w:rsidRPr="005750B2">
        <w:rPr>
          <w:rFonts w:ascii="Arial" w:hAnsi="Arial" w:cs="Arial"/>
          <w:lang w:val="ms-MY"/>
        </w:rPr>
        <w:t xml:space="preserve">Тамгын газрын даргад </w:t>
      </w:r>
      <w:r w:rsidR="0040714A" w:rsidRPr="005750B2">
        <w:rPr>
          <w:rFonts w:ascii="Arial" w:hAnsi="Arial" w:cs="Arial"/>
          <w:lang w:val="ms-MY"/>
        </w:rPr>
        <w:t xml:space="preserve">танилцуулна. </w:t>
      </w:r>
    </w:p>
    <w:p w:rsidR="003B25C5" w:rsidRPr="005750B2" w:rsidRDefault="003B25C5" w:rsidP="003B25C5">
      <w:pPr>
        <w:spacing w:after="0" w:line="240" w:lineRule="auto"/>
        <w:ind w:firstLine="567"/>
        <w:contextualSpacing/>
        <w:jc w:val="both"/>
        <w:rPr>
          <w:rFonts w:ascii="Arial" w:hAnsi="Arial" w:cs="Arial"/>
          <w:lang w:val="ms-MY"/>
        </w:rPr>
      </w:pPr>
    </w:p>
    <w:p w:rsidR="003B25C5" w:rsidRPr="005750B2" w:rsidRDefault="006462A1" w:rsidP="003B25C5">
      <w:pPr>
        <w:spacing w:after="0" w:line="240" w:lineRule="auto"/>
        <w:ind w:firstLine="567"/>
        <w:contextualSpacing/>
        <w:jc w:val="both"/>
        <w:rPr>
          <w:rFonts w:ascii="Arial" w:hAnsi="Arial" w:cs="Arial"/>
          <w:lang w:val="ms-MY"/>
        </w:rPr>
      </w:pPr>
      <w:r w:rsidRPr="005750B2">
        <w:rPr>
          <w:rFonts w:ascii="Arial" w:hAnsi="Arial" w:cs="Arial"/>
          <w:lang w:val="ms-MY"/>
        </w:rPr>
        <w:t>2.</w:t>
      </w:r>
      <w:r w:rsidR="00D5258D" w:rsidRPr="005750B2">
        <w:rPr>
          <w:rFonts w:ascii="Arial" w:hAnsi="Arial" w:cs="Arial"/>
          <w:lang w:val="ms-MY"/>
        </w:rPr>
        <w:t xml:space="preserve">Тамгын газрын дарга </w:t>
      </w:r>
      <w:r w:rsidR="00ED4503" w:rsidRPr="005750B2">
        <w:rPr>
          <w:rFonts w:ascii="Arial" w:hAnsi="Arial" w:cs="Arial"/>
          <w:lang w:val="ms-MY"/>
        </w:rPr>
        <w:t>энэ журамд заасан шаардлага хангасан гэж үзсэн тохио</w:t>
      </w:r>
      <w:r w:rsidR="0005116B" w:rsidRPr="005750B2">
        <w:rPr>
          <w:rFonts w:ascii="Arial" w:hAnsi="Arial" w:cs="Arial"/>
          <w:lang w:val="mn-MN"/>
        </w:rPr>
        <w:t>л</w:t>
      </w:r>
      <w:r w:rsidR="00ED4503" w:rsidRPr="005750B2">
        <w:rPr>
          <w:rFonts w:ascii="Arial" w:hAnsi="Arial" w:cs="Arial"/>
          <w:lang w:val="ms-MY"/>
        </w:rPr>
        <w:t xml:space="preserve">долд </w:t>
      </w:r>
      <w:r w:rsidR="00536AFA" w:rsidRPr="005750B2">
        <w:rPr>
          <w:rFonts w:ascii="Arial" w:hAnsi="Arial" w:cs="Arial"/>
          <w:lang w:val="ms-MY"/>
        </w:rPr>
        <w:t xml:space="preserve">сул орон тоог </w:t>
      </w:r>
      <w:r w:rsidR="00ED4503" w:rsidRPr="005750B2">
        <w:rPr>
          <w:rFonts w:ascii="Arial" w:hAnsi="Arial" w:cs="Arial"/>
          <w:lang w:val="ms-MY"/>
        </w:rPr>
        <w:t xml:space="preserve">сонгон шалгаруулалтаар нөхөх </w:t>
      </w:r>
      <w:r w:rsidR="00D5258D" w:rsidRPr="005750B2">
        <w:rPr>
          <w:rFonts w:ascii="Arial" w:hAnsi="Arial" w:cs="Arial"/>
          <w:lang w:val="ms-MY"/>
        </w:rPr>
        <w:t xml:space="preserve">шийдвэр гаргана. </w:t>
      </w:r>
    </w:p>
    <w:p w:rsidR="003B25C5" w:rsidRPr="005750B2" w:rsidRDefault="003B25C5" w:rsidP="003B25C5">
      <w:pPr>
        <w:spacing w:after="0" w:line="240" w:lineRule="auto"/>
        <w:ind w:firstLine="567"/>
        <w:contextualSpacing/>
        <w:jc w:val="both"/>
        <w:rPr>
          <w:rFonts w:ascii="Arial" w:hAnsi="Arial" w:cs="Arial"/>
          <w:lang w:val="ms-MY"/>
        </w:rPr>
      </w:pPr>
    </w:p>
    <w:p w:rsidR="00ED4503" w:rsidRPr="005750B2" w:rsidRDefault="006462A1" w:rsidP="003B25C5">
      <w:pPr>
        <w:spacing w:after="0" w:line="240" w:lineRule="auto"/>
        <w:ind w:firstLine="567"/>
        <w:contextualSpacing/>
        <w:jc w:val="both"/>
        <w:rPr>
          <w:rFonts w:ascii="Arial" w:hAnsi="Arial" w:cs="Arial"/>
          <w:b/>
          <w:lang w:val="ms-MY"/>
        </w:rPr>
      </w:pPr>
      <w:r w:rsidRPr="005750B2">
        <w:rPr>
          <w:rFonts w:ascii="Arial" w:hAnsi="Arial" w:cs="Arial"/>
          <w:b/>
          <w:lang w:val="ms-MY"/>
        </w:rPr>
        <w:t>2.2 дугаар зүйл.</w:t>
      </w:r>
      <w:r w:rsidR="00ED4503" w:rsidRPr="005750B2">
        <w:rPr>
          <w:rFonts w:ascii="Arial" w:hAnsi="Arial" w:cs="Arial"/>
          <w:b/>
          <w:lang w:val="ms-MY"/>
        </w:rPr>
        <w:t>Сонгон шалгаруулалтын тухай мэдээлэл</w:t>
      </w:r>
    </w:p>
    <w:p w:rsidR="00ED4503" w:rsidRPr="005750B2" w:rsidRDefault="00ED4503" w:rsidP="008C38D4">
      <w:pPr>
        <w:pStyle w:val="Bodytext60"/>
        <w:shd w:val="clear" w:color="auto" w:fill="auto"/>
        <w:spacing w:before="0" w:after="0" w:line="274" w:lineRule="exact"/>
        <w:ind w:firstLine="840"/>
        <w:contextualSpacing/>
        <w:jc w:val="both"/>
        <w:rPr>
          <w:lang w:val="ms-MY"/>
        </w:rPr>
      </w:pPr>
    </w:p>
    <w:p w:rsidR="003B25C5" w:rsidRPr="005750B2" w:rsidRDefault="006462A1" w:rsidP="003B25C5">
      <w:pPr>
        <w:pStyle w:val="Bodytext20"/>
        <w:shd w:val="clear" w:color="auto" w:fill="auto"/>
        <w:tabs>
          <w:tab w:val="left" w:pos="1134"/>
        </w:tabs>
        <w:spacing w:after="0" w:line="274" w:lineRule="exact"/>
        <w:ind w:firstLine="567"/>
        <w:contextualSpacing/>
        <w:jc w:val="both"/>
        <w:rPr>
          <w:lang w:val="ms-MY"/>
        </w:rPr>
      </w:pPr>
      <w:r w:rsidRPr="005750B2">
        <w:rPr>
          <w:lang w:val="ms-MY"/>
        </w:rPr>
        <w:t>1.</w:t>
      </w:r>
      <w:r w:rsidR="00ED4503" w:rsidRPr="005750B2">
        <w:rPr>
          <w:lang w:val="ms-MY"/>
        </w:rPr>
        <w:t>Тамгын газар сул орон тооны захиалгыг сонгон шалгаруулалттай холбоотой мэдээллийн хамт шалгалт эхлэхээс 21-ээс доошгүй хоногийн өмнө Холбооны цахим хуудсаар нийтэд мэдээлнэ.</w:t>
      </w:r>
    </w:p>
    <w:p w:rsidR="003B25C5" w:rsidRPr="005750B2" w:rsidRDefault="003B25C5" w:rsidP="003B25C5">
      <w:pPr>
        <w:pStyle w:val="Bodytext20"/>
        <w:shd w:val="clear" w:color="auto" w:fill="auto"/>
        <w:tabs>
          <w:tab w:val="left" w:pos="1134"/>
        </w:tabs>
        <w:spacing w:after="0" w:line="274" w:lineRule="exact"/>
        <w:ind w:firstLine="567"/>
        <w:contextualSpacing/>
        <w:jc w:val="both"/>
        <w:rPr>
          <w:lang w:val="ms-MY"/>
        </w:rPr>
      </w:pPr>
    </w:p>
    <w:p w:rsidR="003B25C5" w:rsidRPr="005750B2" w:rsidRDefault="006462A1" w:rsidP="003B25C5">
      <w:pPr>
        <w:pStyle w:val="Bodytext20"/>
        <w:shd w:val="clear" w:color="auto" w:fill="auto"/>
        <w:tabs>
          <w:tab w:val="left" w:pos="1134"/>
        </w:tabs>
        <w:spacing w:after="0" w:line="274" w:lineRule="exact"/>
        <w:ind w:firstLine="567"/>
        <w:contextualSpacing/>
        <w:jc w:val="both"/>
        <w:rPr>
          <w:lang w:val="ms-MY"/>
        </w:rPr>
      </w:pPr>
      <w:r w:rsidRPr="005750B2">
        <w:rPr>
          <w:lang w:val="ms-MY"/>
        </w:rPr>
        <w:t>2.</w:t>
      </w:r>
      <w:r w:rsidR="00ED4503" w:rsidRPr="005750B2">
        <w:rPr>
          <w:lang w:val="ms-MY"/>
        </w:rPr>
        <w:t>Мэдээлэлд ажлын байр</w:t>
      </w:r>
      <w:r w:rsidR="00BD54E3" w:rsidRPr="005750B2">
        <w:rPr>
          <w:lang w:val="mn-MN"/>
        </w:rPr>
        <w:t xml:space="preserve"> </w:t>
      </w:r>
      <w:r w:rsidR="00ED4503" w:rsidRPr="005750B2">
        <w:rPr>
          <w:lang w:val="ms-MY"/>
        </w:rPr>
        <w:t>/албан тушаал</w:t>
      </w:r>
      <w:r w:rsidR="00D5258D" w:rsidRPr="005750B2">
        <w:rPr>
          <w:lang w:val="ms-MY"/>
        </w:rPr>
        <w:t>/-</w:t>
      </w:r>
      <w:r w:rsidR="00ED4503" w:rsidRPr="005750B2">
        <w:rPr>
          <w:lang w:val="ms-MY"/>
        </w:rPr>
        <w:t xml:space="preserve">ын нэр, тоо, ангилал, зэрэглэл, хариуцах асуудал, тавигдах шаардлага, шалгалтын чиглэл, агуулга, бүртгэлийн хэлбэр болон шалгалт авах байрны байршил, хугацаа, бүрдүүлэх материал, байгууллагын хаяг, харилцах утасны дугаар зэргийг заана. </w:t>
      </w:r>
    </w:p>
    <w:p w:rsidR="003B25C5" w:rsidRPr="005750B2" w:rsidRDefault="003B25C5" w:rsidP="003B25C5">
      <w:pPr>
        <w:pStyle w:val="Bodytext20"/>
        <w:shd w:val="clear" w:color="auto" w:fill="auto"/>
        <w:tabs>
          <w:tab w:val="left" w:pos="1134"/>
        </w:tabs>
        <w:spacing w:after="0" w:line="274" w:lineRule="exact"/>
        <w:ind w:firstLine="567"/>
        <w:contextualSpacing/>
        <w:jc w:val="both"/>
        <w:rPr>
          <w:lang w:val="ms-MY"/>
        </w:rPr>
      </w:pPr>
    </w:p>
    <w:p w:rsidR="0053329C" w:rsidRPr="005750B2" w:rsidRDefault="006462A1" w:rsidP="003B25C5">
      <w:pPr>
        <w:pStyle w:val="Bodytext20"/>
        <w:shd w:val="clear" w:color="auto" w:fill="auto"/>
        <w:tabs>
          <w:tab w:val="left" w:pos="1134"/>
        </w:tabs>
        <w:spacing w:after="0" w:line="274" w:lineRule="exact"/>
        <w:ind w:firstLine="567"/>
        <w:contextualSpacing/>
        <w:jc w:val="both"/>
        <w:rPr>
          <w:b/>
          <w:lang w:val="ms-MY"/>
        </w:rPr>
      </w:pPr>
      <w:r w:rsidRPr="005750B2">
        <w:rPr>
          <w:b/>
          <w:lang w:val="ms-MY"/>
        </w:rPr>
        <w:t>2.3 дугаар зүйл.</w:t>
      </w:r>
      <w:r w:rsidR="0053329C" w:rsidRPr="005750B2">
        <w:rPr>
          <w:b/>
          <w:lang w:val="ms-MY"/>
        </w:rPr>
        <w:t xml:space="preserve">Шалгалтын комисс </w:t>
      </w:r>
    </w:p>
    <w:p w:rsidR="0053329C" w:rsidRPr="005750B2" w:rsidRDefault="0053329C" w:rsidP="008C38D4">
      <w:pPr>
        <w:pStyle w:val="Bodytext60"/>
        <w:shd w:val="clear" w:color="auto" w:fill="auto"/>
        <w:spacing w:before="0" w:after="0" w:line="240" w:lineRule="auto"/>
        <w:ind w:left="720" w:firstLine="0"/>
        <w:contextualSpacing/>
        <w:rPr>
          <w:lang w:val="ms-MY"/>
        </w:rPr>
      </w:pPr>
    </w:p>
    <w:p w:rsidR="003B25C5" w:rsidRPr="005750B2" w:rsidRDefault="006462A1" w:rsidP="003B25C5">
      <w:pPr>
        <w:pStyle w:val="Bodytext20"/>
        <w:shd w:val="clear" w:color="auto" w:fill="auto"/>
        <w:tabs>
          <w:tab w:val="left" w:pos="1346"/>
        </w:tabs>
        <w:spacing w:after="0" w:line="240" w:lineRule="auto"/>
        <w:ind w:firstLine="567"/>
        <w:contextualSpacing/>
        <w:jc w:val="both"/>
        <w:rPr>
          <w:lang w:val="ms-MY"/>
        </w:rPr>
      </w:pPr>
      <w:r w:rsidRPr="005750B2">
        <w:rPr>
          <w:lang w:val="ms-MY"/>
        </w:rPr>
        <w:lastRenderedPageBreak/>
        <w:t>1.</w:t>
      </w:r>
      <w:r w:rsidR="006A03E6" w:rsidRPr="005750B2">
        <w:rPr>
          <w:lang w:val="ms-MY"/>
        </w:rPr>
        <w:t xml:space="preserve">Шалгалтын </w:t>
      </w:r>
      <w:r w:rsidR="0053329C" w:rsidRPr="005750B2">
        <w:rPr>
          <w:lang w:val="ms-MY"/>
        </w:rPr>
        <w:t xml:space="preserve">комисс нь </w:t>
      </w:r>
      <w:r w:rsidR="00C26A42" w:rsidRPr="005750B2">
        <w:rPr>
          <w:lang w:val="ms-MY"/>
        </w:rPr>
        <w:t xml:space="preserve">тухайн зарлагдсан сул орон тоонд </w:t>
      </w:r>
      <w:r w:rsidR="006A03E6" w:rsidRPr="005750B2">
        <w:rPr>
          <w:lang w:val="ms-MY"/>
        </w:rPr>
        <w:t xml:space="preserve">сонгон шалгаруулалтыг </w:t>
      </w:r>
      <w:r w:rsidR="0053329C" w:rsidRPr="005750B2">
        <w:rPr>
          <w:lang w:val="ms-MY"/>
        </w:rPr>
        <w:t>зохион байгуулах, шалгалт авах аж</w:t>
      </w:r>
      <w:r w:rsidR="00BD54E3" w:rsidRPr="005750B2">
        <w:rPr>
          <w:lang w:val="mn-MN"/>
        </w:rPr>
        <w:t>л</w:t>
      </w:r>
      <w:r w:rsidR="0053329C" w:rsidRPr="005750B2">
        <w:rPr>
          <w:lang w:val="ms-MY"/>
        </w:rPr>
        <w:t>ыг удирдан зохион байгуулна.</w:t>
      </w:r>
    </w:p>
    <w:p w:rsidR="003B25C5" w:rsidRPr="005750B2" w:rsidRDefault="003B25C5" w:rsidP="003B25C5">
      <w:pPr>
        <w:pStyle w:val="Bodytext20"/>
        <w:shd w:val="clear" w:color="auto" w:fill="auto"/>
        <w:tabs>
          <w:tab w:val="left" w:pos="1346"/>
        </w:tabs>
        <w:spacing w:after="0" w:line="240" w:lineRule="auto"/>
        <w:ind w:firstLine="567"/>
        <w:contextualSpacing/>
        <w:jc w:val="both"/>
        <w:rPr>
          <w:lang w:val="ms-MY"/>
        </w:rPr>
      </w:pPr>
    </w:p>
    <w:p w:rsidR="003B25C5" w:rsidRPr="005750B2" w:rsidRDefault="006462A1" w:rsidP="003B25C5">
      <w:pPr>
        <w:pStyle w:val="Bodytext20"/>
        <w:shd w:val="clear" w:color="auto" w:fill="auto"/>
        <w:tabs>
          <w:tab w:val="left" w:pos="1346"/>
        </w:tabs>
        <w:spacing w:after="0" w:line="240" w:lineRule="auto"/>
        <w:ind w:firstLine="567"/>
        <w:contextualSpacing/>
        <w:jc w:val="both"/>
        <w:rPr>
          <w:lang w:val="ms-MY"/>
        </w:rPr>
      </w:pPr>
      <w:r w:rsidRPr="005750B2">
        <w:rPr>
          <w:lang w:val="ms-MY"/>
        </w:rPr>
        <w:t>2.</w:t>
      </w:r>
      <w:r w:rsidR="00C26A42" w:rsidRPr="005750B2">
        <w:rPr>
          <w:lang w:val="ms-MY"/>
        </w:rPr>
        <w:t xml:space="preserve">Шалгалтын </w:t>
      </w:r>
      <w:r w:rsidR="0053329C" w:rsidRPr="005750B2">
        <w:rPr>
          <w:lang w:val="ms-MY"/>
        </w:rPr>
        <w:t>комисс</w:t>
      </w:r>
      <w:r w:rsidR="00C26A42" w:rsidRPr="005750B2">
        <w:rPr>
          <w:lang w:val="ms-MY"/>
        </w:rPr>
        <w:t xml:space="preserve">ыг 5-аас доошгүй гишүүний бүрэлдэхүүнтэйгээр сул оронд сонгон шалгаруулалт зарласан тухай бүр </w:t>
      </w:r>
      <w:r w:rsidR="00552138" w:rsidRPr="005750B2">
        <w:rPr>
          <w:lang w:val="ms-MY"/>
        </w:rPr>
        <w:t>Тамгын газрын даргын</w:t>
      </w:r>
      <w:r w:rsidR="00C26A42" w:rsidRPr="005750B2">
        <w:rPr>
          <w:lang w:val="ms-MY"/>
        </w:rPr>
        <w:t xml:space="preserve"> шийдвэрээр байгуулна. </w:t>
      </w:r>
    </w:p>
    <w:p w:rsidR="00EE4800" w:rsidRPr="005750B2" w:rsidRDefault="00EE4800" w:rsidP="003B25C5">
      <w:pPr>
        <w:pStyle w:val="Bodytext20"/>
        <w:shd w:val="clear" w:color="auto" w:fill="auto"/>
        <w:tabs>
          <w:tab w:val="left" w:pos="1346"/>
        </w:tabs>
        <w:spacing w:after="0" w:line="240" w:lineRule="auto"/>
        <w:ind w:firstLine="567"/>
        <w:contextualSpacing/>
        <w:jc w:val="both"/>
        <w:rPr>
          <w:lang w:val="mn-MN"/>
        </w:rPr>
      </w:pPr>
    </w:p>
    <w:p w:rsidR="003B25C5" w:rsidRPr="005750B2" w:rsidRDefault="00C26A42" w:rsidP="003B25C5">
      <w:pPr>
        <w:pStyle w:val="Bodytext20"/>
        <w:shd w:val="clear" w:color="auto" w:fill="auto"/>
        <w:tabs>
          <w:tab w:val="left" w:pos="1346"/>
        </w:tabs>
        <w:spacing w:after="0" w:line="240" w:lineRule="auto"/>
        <w:ind w:firstLine="567"/>
        <w:contextualSpacing/>
        <w:jc w:val="both"/>
        <w:rPr>
          <w:lang w:val="ms-MY"/>
        </w:rPr>
      </w:pPr>
      <w:r w:rsidRPr="005750B2">
        <w:rPr>
          <w:lang w:val="ms-MY"/>
        </w:rPr>
        <w:t>3.</w:t>
      </w:r>
      <w:r w:rsidR="0005116B" w:rsidRPr="005750B2">
        <w:rPr>
          <w:lang w:val="mn-MN"/>
        </w:rPr>
        <w:t xml:space="preserve">Шалгалтын </w:t>
      </w:r>
      <w:r w:rsidR="0005116B" w:rsidRPr="005750B2">
        <w:rPr>
          <w:lang w:val="ms-MY"/>
        </w:rPr>
        <w:t>к</w:t>
      </w:r>
      <w:r w:rsidR="0053329C" w:rsidRPr="005750B2">
        <w:rPr>
          <w:lang w:val="ms-MY"/>
        </w:rPr>
        <w:t xml:space="preserve">омиссын бүрэлдэхүүнд </w:t>
      </w:r>
      <w:r w:rsidRPr="005750B2">
        <w:rPr>
          <w:lang w:val="ms-MY"/>
        </w:rPr>
        <w:t>тухайн сул орон тооны аж</w:t>
      </w:r>
      <w:r w:rsidR="006C010F" w:rsidRPr="005750B2">
        <w:rPr>
          <w:lang w:val="ms-MY"/>
        </w:rPr>
        <w:t>и</w:t>
      </w:r>
      <w:r w:rsidRPr="005750B2">
        <w:rPr>
          <w:lang w:val="ms-MY"/>
        </w:rPr>
        <w:t>л</w:t>
      </w:r>
      <w:r w:rsidR="006C010F" w:rsidRPr="005750B2">
        <w:rPr>
          <w:lang w:val="ms-MY"/>
        </w:rPr>
        <w:t xml:space="preserve"> үүрэгт хамааралтай бүтцийн байгууллагын төлөөллийг оролцуул</w:t>
      </w:r>
      <w:r w:rsidR="00EE4800" w:rsidRPr="005750B2">
        <w:rPr>
          <w:lang w:val="mn-MN"/>
        </w:rPr>
        <w:t>на</w:t>
      </w:r>
      <w:r w:rsidR="006C010F" w:rsidRPr="005750B2">
        <w:rPr>
          <w:lang w:val="ms-MY"/>
        </w:rPr>
        <w:t>.</w:t>
      </w:r>
    </w:p>
    <w:p w:rsidR="003B25C5" w:rsidRPr="005750B2" w:rsidRDefault="003B25C5" w:rsidP="003B25C5">
      <w:pPr>
        <w:pStyle w:val="Bodytext20"/>
        <w:shd w:val="clear" w:color="auto" w:fill="auto"/>
        <w:tabs>
          <w:tab w:val="left" w:pos="1346"/>
        </w:tabs>
        <w:spacing w:after="0" w:line="240" w:lineRule="auto"/>
        <w:ind w:firstLine="567"/>
        <w:contextualSpacing/>
        <w:jc w:val="both"/>
        <w:rPr>
          <w:lang w:val="ms-MY"/>
        </w:rPr>
      </w:pPr>
    </w:p>
    <w:p w:rsidR="003B25C5" w:rsidRPr="005750B2" w:rsidRDefault="006462A1" w:rsidP="003B25C5">
      <w:pPr>
        <w:pStyle w:val="Bodytext20"/>
        <w:shd w:val="clear" w:color="auto" w:fill="auto"/>
        <w:tabs>
          <w:tab w:val="left" w:pos="1346"/>
        </w:tabs>
        <w:spacing w:after="0" w:line="240" w:lineRule="auto"/>
        <w:ind w:firstLine="567"/>
        <w:contextualSpacing/>
        <w:jc w:val="both"/>
        <w:rPr>
          <w:lang w:val="ms-MY"/>
        </w:rPr>
      </w:pPr>
      <w:r w:rsidRPr="005750B2">
        <w:rPr>
          <w:lang w:val="ms-MY"/>
        </w:rPr>
        <w:t>4.</w:t>
      </w:r>
      <w:r w:rsidR="006C010F" w:rsidRPr="005750B2">
        <w:rPr>
          <w:lang w:val="ms-MY"/>
        </w:rPr>
        <w:t>Шалгалтын</w:t>
      </w:r>
      <w:r w:rsidR="0053329C" w:rsidRPr="005750B2">
        <w:rPr>
          <w:lang w:val="ms-MY"/>
        </w:rPr>
        <w:t xml:space="preserve"> комисс нь тухайн </w:t>
      </w:r>
      <w:r w:rsidR="006C010F" w:rsidRPr="005750B2">
        <w:rPr>
          <w:lang w:val="ms-MY"/>
        </w:rPr>
        <w:t xml:space="preserve">сонгон шалгаруулалттай </w:t>
      </w:r>
      <w:r w:rsidR="0053329C" w:rsidRPr="005750B2">
        <w:rPr>
          <w:lang w:val="ms-MY"/>
        </w:rPr>
        <w:t>холбогдсон аливаа асуудлыг хуралдаанаараа хэлэлцэн шийдвэрлэнэ.</w:t>
      </w:r>
    </w:p>
    <w:p w:rsidR="003B25C5" w:rsidRPr="005750B2" w:rsidRDefault="003B25C5" w:rsidP="003B25C5">
      <w:pPr>
        <w:pStyle w:val="Bodytext20"/>
        <w:shd w:val="clear" w:color="auto" w:fill="auto"/>
        <w:tabs>
          <w:tab w:val="left" w:pos="1346"/>
        </w:tabs>
        <w:spacing w:after="0" w:line="240" w:lineRule="auto"/>
        <w:ind w:firstLine="567"/>
        <w:contextualSpacing/>
        <w:jc w:val="both"/>
        <w:rPr>
          <w:lang w:val="ms-MY"/>
        </w:rPr>
      </w:pPr>
    </w:p>
    <w:p w:rsidR="0053329C" w:rsidRPr="005750B2" w:rsidRDefault="006462A1" w:rsidP="003B25C5">
      <w:pPr>
        <w:pStyle w:val="Bodytext20"/>
        <w:shd w:val="clear" w:color="auto" w:fill="auto"/>
        <w:tabs>
          <w:tab w:val="left" w:pos="1346"/>
        </w:tabs>
        <w:spacing w:after="0" w:line="240" w:lineRule="auto"/>
        <w:ind w:firstLine="567"/>
        <w:contextualSpacing/>
        <w:jc w:val="both"/>
        <w:rPr>
          <w:lang w:val="ms-MY"/>
        </w:rPr>
      </w:pPr>
      <w:r w:rsidRPr="005750B2">
        <w:rPr>
          <w:lang w:val="ms-MY"/>
        </w:rPr>
        <w:t>5.</w:t>
      </w:r>
      <w:r w:rsidR="006C010F" w:rsidRPr="005750B2">
        <w:rPr>
          <w:lang w:val="ms-MY"/>
        </w:rPr>
        <w:t>Шалга</w:t>
      </w:r>
      <w:r w:rsidR="0005116B" w:rsidRPr="005750B2">
        <w:rPr>
          <w:lang w:val="mn-MN"/>
        </w:rPr>
        <w:t>л</w:t>
      </w:r>
      <w:r w:rsidR="006C010F" w:rsidRPr="005750B2">
        <w:rPr>
          <w:lang w:val="ms-MY"/>
        </w:rPr>
        <w:t xml:space="preserve">тын </w:t>
      </w:r>
      <w:r w:rsidR="0053329C" w:rsidRPr="005750B2">
        <w:rPr>
          <w:lang w:val="ms-MY"/>
        </w:rPr>
        <w:t>комисс нь дараах чиг үүргийг хэрэгжүүлнэ:</w:t>
      </w:r>
    </w:p>
    <w:p w:rsidR="003B25C5" w:rsidRPr="005750B2" w:rsidRDefault="006462A1" w:rsidP="003B25C5">
      <w:pPr>
        <w:pStyle w:val="Bodytext20"/>
        <w:shd w:val="clear" w:color="auto" w:fill="auto"/>
        <w:tabs>
          <w:tab w:val="left" w:pos="2166"/>
        </w:tabs>
        <w:spacing w:after="0" w:line="240" w:lineRule="auto"/>
        <w:ind w:firstLine="1134"/>
        <w:contextualSpacing/>
        <w:jc w:val="both"/>
        <w:rPr>
          <w:lang w:val="ms-MY"/>
        </w:rPr>
      </w:pPr>
      <w:r w:rsidRPr="005750B2">
        <w:rPr>
          <w:lang w:val="ms-MY"/>
        </w:rPr>
        <w:t>5.1.</w:t>
      </w:r>
      <w:r w:rsidR="00BD54E3" w:rsidRPr="005750B2">
        <w:rPr>
          <w:lang w:val="mn-MN"/>
        </w:rPr>
        <w:t>с</w:t>
      </w:r>
      <w:r w:rsidR="006C010F" w:rsidRPr="005750B2">
        <w:rPr>
          <w:lang w:val="ms-MY"/>
        </w:rPr>
        <w:t xml:space="preserve">онгон шалгаруулалтад </w:t>
      </w:r>
      <w:r w:rsidR="0053329C" w:rsidRPr="005750B2">
        <w:rPr>
          <w:lang w:val="ms-MY"/>
        </w:rPr>
        <w:t>анх орох иргэний биеийн байцаалт(анкет), холбогдох бусад материалыг хүлээн авч, нягтлан шалгаж бүртгэх;</w:t>
      </w:r>
    </w:p>
    <w:p w:rsidR="003B25C5" w:rsidRPr="005750B2" w:rsidRDefault="006462A1" w:rsidP="003B25C5">
      <w:pPr>
        <w:pStyle w:val="Bodytext20"/>
        <w:shd w:val="clear" w:color="auto" w:fill="auto"/>
        <w:tabs>
          <w:tab w:val="left" w:pos="2166"/>
        </w:tabs>
        <w:spacing w:after="0" w:line="240" w:lineRule="auto"/>
        <w:ind w:firstLine="1134"/>
        <w:contextualSpacing/>
        <w:jc w:val="both"/>
        <w:rPr>
          <w:lang w:val="ms-MY"/>
        </w:rPr>
      </w:pPr>
      <w:r w:rsidRPr="005750B2">
        <w:rPr>
          <w:lang w:val="ms-MY"/>
        </w:rPr>
        <w:t>5.2.</w:t>
      </w:r>
      <w:r w:rsidR="00BD54E3" w:rsidRPr="005750B2">
        <w:rPr>
          <w:lang w:val="mn-MN"/>
        </w:rPr>
        <w:t>э</w:t>
      </w:r>
      <w:r w:rsidR="0053329C" w:rsidRPr="005750B2">
        <w:rPr>
          <w:lang w:val="ms-MY"/>
        </w:rPr>
        <w:t>нэ журам болон “</w:t>
      </w:r>
      <w:r w:rsidR="00D83441" w:rsidRPr="005750B2">
        <w:rPr>
          <w:lang w:val="mn-MN"/>
        </w:rPr>
        <w:t xml:space="preserve">Монголын Хуульчдын холбооны </w:t>
      </w:r>
      <w:r w:rsidR="00BD54E3" w:rsidRPr="005750B2">
        <w:rPr>
          <w:lang w:val="mn-MN"/>
        </w:rPr>
        <w:t xml:space="preserve">Тамгын газрын </w:t>
      </w:r>
      <w:r w:rsidR="00D83441" w:rsidRPr="005750B2">
        <w:rPr>
          <w:lang w:val="mn-MN"/>
        </w:rPr>
        <w:t>ажилтны сонгон шалгаруулалтын</w:t>
      </w:r>
      <w:r w:rsidR="00BD54E3" w:rsidRPr="005750B2">
        <w:rPr>
          <w:lang w:val="mn-MN"/>
        </w:rPr>
        <w:t xml:space="preserve"> </w:t>
      </w:r>
      <w:r w:rsidR="0053329C" w:rsidRPr="005750B2">
        <w:rPr>
          <w:lang w:val="ms-MY"/>
        </w:rPr>
        <w:t xml:space="preserve">үнэлгээ, дүн гаргах заавар”-ын дагуу </w:t>
      </w:r>
      <w:r w:rsidR="00802128" w:rsidRPr="005750B2">
        <w:rPr>
          <w:lang w:val="ms-MY"/>
        </w:rPr>
        <w:t>сонгон шалгаруулалт</w:t>
      </w:r>
      <w:r w:rsidR="0053329C" w:rsidRPr="005750B2">
        <w:rPr>
          <w:lang w:val="ms-MY"/>
        </w:rPr>
        <w:t>ын бэлтгэлийг хангаж, шалгалт авах ажлыг зохион байгуулах;</w:t>
      </w:r>
    </w:p>
    <w:p w:rsidR="003B25C5" w:rsidRPr="005750B2" w:rsidRDefault="006462A1" w:rsidP="003B25C5">
      <w:pPr>
        <w:pStyle w:val="Bodytext20"/>
        <w:shd w:val="clear" w:color="auto" w:fill="auto"/>
        <w:tabs>
          <w:tab w:val="left" w:pos="2166"/>
        </w:tabs>
        <w:spacing w:after="0" w:line="240" w:lineRule="auto"/>
        <w:ind w:firstLine="1134"/>
        <w:contextualSpacing/>
        <w:jc w:val="both"/>
        <w:rPr>
          <w:lang w:val="ms-MY"/>
        </w:rPr>
      </w:pPr>
      <w:r w:rsidRPr="005750B2">
        <w:rPr>
          <w:lang w:val="ms-MY"/>
        </w:rPr>
        <w:t>5.3.</w:t>
      </w:r>
      <w:r w:rsidR="00BD54E3" w:rsidRPr="005750B2">
        <w:rPr>
          <w:lang w:val="mn-MN"/>
        </w:rPr>
        <w:t>ш</w:t>
      </w:r>
      <w:r w:rsidR="0053329C" w:rsidRPr="005750B2">
        <w:rPr>
          <w:lang w:val="ms-MY"/>
        </w:rPr>
        <w:t xml:space="preserve">алгалтын дүнг тухай бүр шалгуулагч </w:t>
      </w:r>
      <w:r w:rsidR="0005116B" w:rsidRPr="005750B2">
        <w:rPr>
          <w:lang w:val="mn-MN"/>
        </w:rPr>
        <w:t>этгээдэд мэдээлэх</w:t>
      </w:r>
      <w:r w:rsidR="0053329C" w:rsidRPr="005750B2">
        <w:rPr>
          <w:lang w:val="ms-MY"/>
        </w:rPr>
        <w:t>;</w:t>
      </w:r>
    </w:p>
    <w:p w:rsidR="003B25C5" w:rsidRPr="005750B2" w:rsidRDefault="006C010F" w:rsidP="003B25C5">
      <w:pPr>
        <w:pStyle w:val="Bodytext20"/>
        <w:shd w:val="clear" w:color="auto" w:fill="auto"/>
        <w:tabs>
          <w:tab w:val="left" w:pos="2166"/>
        </w:tabs>
        <w:spacing w:after="0" w:line="240" w:lineRule="auto"/>
        <w:ind w:firstLine="1134"/>
        <w:contextualSpacing/>
        <w:jc w:val="both"/>
        <w:rPr>
          <w:lang w:val="ms-MY"/>
        </w:rPr>
      </w:pPr>
      <w:r w:rsidRPr="005750B2">
        <w:rPr>
          <w:lang w:val="ms-MY"/>
        </w:rPr>
        <w:t>5.4.</w:t>
      </w:r>
      <w:r w:rsidR="00BD54E3" w:rsidRPr="005750B2">
        <w:rPr>
          <w:lang w:val="mn-MN"/>
        </w:rPr>
        <w:t>ш</w:t>
      </w:r>
      <w:r w:rsidR="0053329C" w:rsidRPr="005750B2">
        <w:rPr>
          <w:lang w:val="ms-MY"/>
        </w:rPr>
        <w:t>алгалтыг хэрхэн зохион байгуулсан дүнг хуралдаанаараа хэлэлцэж, гарсан шийдвэр болон холбогдох бусад материалыг Т</w:t>
      </w:r>
      <w:r w:rsidRPr="005750B2">
        <w:rPr>
          <w:lang w:val="ms-MY"/>
        </w:rPr>
        <w:t>амгын газарт</w:t>
      </w:r>
      <w:r w:rsidR="0053329C" w:rsidRPr="005750B2">
        <w:rPr>
          <w:lang w:val="ms-MY"/>
        </w:rPr>
        <w:t xml:space="preserve"> хүргүүлэх;</w:t>
      </w:r>
    </w:p>
    <w:p w:rsidR="0053329C" w:rsidRPr="005750B2" w:rsidRDefault="006462A1" w:rsidP="003B25C5">
      <w:pPr>
        <w:pStyle w:val="Bodytext20"/>
        <w:shd w:val="clear" w:color="auto" w:fill="auto"/>
        <w:tabs>
          <w:tab w:val="left" w:pos="2166"/>
        </w:tabs>
        <w:spacing w:after="0" w:line="240" w:lineRule="auto"/>
        <w:ind w:firstLine="1134"/>
        <w:contextualSpacing/>
        <w:jc w:val="both"/>
        <w:rPr>
          <w:lang w:val="ms-MY"/>
        </w:rPr>
      </w:pPr>
      <w:r w:rsidRPr="005750B2">
        <w:rPr>
          <w:lang w:val="ms-MY"/>
        </w:rPr>
        <w:t>5.5.</w:t>
      </w:r>
      <w:r w:rsidR="00BD54E3" w:rsidRPr="005750B2">
        <w:rPr>
          <w:lang w:val="mn-MN"/>
        </w:rPr>
        <w:t>ш</w:t>
      </w:r>
      <w:r w:rsidR="0053329C" w:rsidRPr="005750B2">
        <w:rPr>
          <w:lang w:val="ms-MY"/>
        </w:rPr>
        <w:t>алгалттай холбоотой иргэдээс гаргасан санал, хүсэлт, гомдлыг эрх хэмжээнийхээ хүрээнд шийдвэрлэж хариу өгөх.</w:t>
      </w:r>
    </w:p>
    <w:p w:rsidR="00802128" w:rsidRPr="005750B2" w:rsidRDefault="0005116B" w:rsidP="0005116B">
      <w:pPr>
        <w:pStyle w:val="Bodytext20"/>
        <w:shd w:val="clear" w:color="auto" w:fill="auto"/>
        <w:tabs>
          <w:tab w:val="left" w:pos="4277"/>
        </w:tabs>
        <w:spacing w:after="0" w:line="240" w:lineRule="auto"/>
        <w:ind w:firstLine="709"/>
        <w:contextualSpacing/>
        <w:jc w:val="both"/>
        <w:rPr>
          <w:lang w:val="ms-MY"/>
        </w:rPr>
      </w:pPr>
      <w:r w:rsidRPr="005750B2">
        <w:rPr>
          <w:lang w:val="ms-MY"/>
        </w:rPr>
        <w:tab/>
      </w:r>
    </w:p>
    <w:p w:rsidR="00802128" w:rsidRPr="005750B2" w:rsidRDefault="006462A1" w:rsidP="003B25C5">
      <w:pPr>
        <w:pStyle w:val="Bodytext20"/>
        <w:shd w:val="clear" w:color="auto" w:fill="auto"/>
        <w:tabs>
          <w:tab w:val="left" w:pos="1345"/>
        </w:tabs>
        <w:spacing w:after="0" w:line="240" w:lineRule="auto"/>
        <w:ind w:firstLine="567"/>
        <w:contextualSpacing/>
        <w:jc w:val="both"/>
        <w:rPr>
          <w:lang w:val="ms-MY"/>
        </w:rPr>
      </w:pPr>
      <w:r w:rsidRPr="005750B2">
        <w:rPr>
          <w:lang w:val="ms-MY"/>
        </w:rPr>
        <w:t>6.</w:t>
      </w:r>
      <w:r w:rsidR="00802128" w:rsidRPr="005750B2">
        <w:rPr>
          <w:lang w:val="ms-MY"/>
        </w:rPr>
        <w:t xml:space="preserve">Шалгалтын комиссын нарийн бичгийн дарга нь Холбооны хүний нөөцийн асуудал хариуцсан </w:t>
      </w:r>
      <w:r w:rsidR="0005116B" w:rsidRPr="005750B2">
        <w:rPr>
          <w:lang w:val="mn-MN"/>
        </w:rPr>
        <w:t>мэргэжилтэн</w:t>
      </w:r>
      <w:r w:rsidR="00802128" w:rsidRPr="005750B2">
        <w:rPr>
          <w:lang w:val="ms-MY"/>
        </w:rPr>
        <w:t xml:space="preserve"> байх бөгөөд </w:t>
      </w:r>
      <w:r w:rsidR="0053329C" w:rsidRPr="005750B2">
        <w:rPr>
          <w:lang w:val="ms-MY"/>
        </w:rPr>
        <w:t>дараах чиг үүргийг хэрэгжүүлнэ:</w:t>
      </w:r>
    </w:p>
    <w:p w:rsidR="003B25C5" w:rsidRPr="005750B2" w:rsidRDefault="00802128" w:rsidP="003B25C5">
      <w:pPr>
        <w:pStyle w:val="Bodytext20"/>
        <w:shd w:val="clear" w:color="auto" w:fill="auto"/>
        <w:tabs>
          <w:tab w:val="left" w:pos="1345"/>
        </w:tabs>
        <w:spacing w:after="0" w:line="240" w:lineRule="auto"/>
        <w:ind w:firstLine="1134"/>
        <w:contextualSpacing/>
        <w:jc w:val="both"/>
        <w:rPr>
          <w:lang w:val="ms-MY"/>
        </w:rPr>
      </w:pPr>
      <w:r w:rsidRPr="005750B2">
        <w:rPr>
          <w:lang w:val="ms-MY"/>
        </w:rPr>
        <w:t xml:space="preserve">6.1.сонгон шалгаруулалттай холбоотой </w:t>
      </w:r>
      <w:r w:rsidR="0053329C" w:rsidRPr="005750B2">
        <w:rPr>
          <w:lang w:val="ms-MY"/>
        </w:rPr>
        <w:t xml:space="preserve">бүх асуудлаар </w:t>
      </w:r>
      <w:r w:rsidRPr="005750B2">
        <w:rPr>
          <w:lang w:val="ms-MY"/>
        </w:rPr>
        <w:t xml:space="preserve">шалгалтын </w:t>
      </w:r>
      <w:r w:rsidR="0053329C" w:rsidRPr="005750B2">
        <w:rPr>
          <w:lang w:val="ms-MY"/>
        </w:rPr>
        <w:t>комиссын өдөр</w:t>
      </w:r>
      <w:r w:rsidR="0005116B" w:rsidRPr="005750B2">
        <w:rPr>
          <w:lang w:val="ms-MY"/>
        </w:rPr>
        <w:t xml:space="preserve"> тут</w:t>
      </w:r>
      <w:r w:rsidR="0053329C" w:rsidRPr="005750B2">
        <w:rPr>
          <w:lang w:val="ms-MY"/>
        </w:rPr>
        <w:t>м</w:t>
      </w:r>
      <w:r w:rsidR="00552138" w:rsidRPr="005750B2">
        <w:rPr>
          <w:lang w:val="ms-MY"/>
        </w:rPr>
        <w:t>ын ажлыг зох</w:t>
      </w:r>
      <w:r w:rsidRPr="005750B2">
        <w:rPr>
          <w:lang w:val="ms-MY"/>
        </w:rPr>
        <w:t>ион байгуулах</w:t>
      </w:r>
      <w:r w:rsidR="0053329C" w:rsidRPr="005750B2">
        <w:rPr>
          <w:lang w:val="ms-MY"/>
        </w:rPr>
        <w:t>, дарга, гишүүдийг холбогдох мэдээллээр хангах;</w:t>
      </w:r>
    </w:p>
    <w:p w:rsidR="003B25C5" w:rsidRPr="005750B2" w:rsidRDefault="00802128" w:rsidP="003B25C5">
      <w:pPr>
        <w:pStyle w:val="Bodytext20"/>
        <w:shd w:val="clear" w:color="auto" w:fill="auto"/>
        <w:tabs>
          <w:tab w:val="left" w:pos="1345"/>
        </w:tabs>
        <w:spacing w:after="0" w:line="240" w:lineRule="auto"/>
        <w:ind w:firstLine="1134"/>
        <w:contextualSpacing/>
        <w:jc w:val="both"/>
        <w:rPr>
          <w:lang w:val="ms-MY"/>
        </w:rPr>
      </w:pPr>
      <w:r w:rsidRPr="005750B2">
        <w:rPr>
          <w:lang w:val="ms-MY"/>
        </w:rPr>
        <w:t xml:space="preserve">6.2.сонгон шалгаруулалттай </w:t>
      </w:r>
      <w:r w:rsidR="0053329C" w:rsidRPr="005750B2">
        <w:rPr>
          <w:lang w:val="ms-MY"/>
        </w:rPr>
        <w:t>холбоотой санал, гомдлыг хүлээн авч зохи</w:t>
      </w:r>
      <w:r w:rsidR="0005116B" w:rsidRPr="005750B2">
        <w:rPr>
          <w:lang w:val="ms-MY"/>
        </w:rPr>
        <w:t>х журмын дагуу шийдвэрлүүлэх</w:t>
      </w:r>
      <w:r w:rsidR="0053329C" w:rsidRPr="005750B2">
        <w:rPr>
          <w:lang w:val="ms-MY"/>
        </w:rPr>
        <w:t>;</w:t>
      </w:r>
    </w:p>
    <w:p w:rsidR="003B25C5" w:rsidRPr="005750B2" w:rsidRDefault="00802128" w:rsidP="003B25C5">
      <w:pPr>
        <w:pStyle w:val="Bodytext20"/>
        <w:shd w:val="clear" w:color="auto" w:fill="auto"/>
        <w:tabs>
          <w:tab w:val="left" w:pos="1345"/>
        </w:tabs>
        <w:spacing w:after="0" w:line="240" w:lineRule="auto"/>
        <w:ind w:firstLine="1134"/>
        <w:contextualSpacing/>
        <w:jc w:val="both"/>
        <w:rPr>
          <w:lang w:val="ms-MY"/>
        </w:rPr>
      </w:pPr>
      <w:r w:rsidRPr="005750B2">
        <w:rPr>
          <w:lang w:val="ms-MY"/>
        </w:rPr>
        <w:t>6.3.а</w:t>
      </w:r>
      <w:r w:rsidR="0053329C" w:rsidRPr="005750B2">
        <w:rPr>
          <w:lang w:val="ms-MY"/>
        </w:rPr>
        <w:t>жлын байранд тавигдсан шаардлагыг хангасан иргэнийг бүртгэхдээ энэ</w:t>
      </w:r>
      <w:r w:rsidRPr="005750B2">
        <w:rPr>
          <w:lang w:val="ms-MY"/>
        </w:rPr>
        <w:t xml:space="preserve"> ж</w:t>
      </w:r>
      <w:r w:rsidR="0053329C" w:rsidRPr="005750B2">
        <w:rPr>
          <w:lang w:val="ms-MY"/>
        </w:rPr>
        <w:t>урмын хавсралт болох “</w:t>
      </w:r>
      <w:r w:rsidRPr="005750B2">
        <w:rPr>
          <w:lang w:val="ms-MY"/>
        </w:rPr>
        <w:t>Сонгон шалгаруулалт</w:t>
      </w:r>
      <w:r w:rsidR="0053329C" w:rsidRPr="005750B2">
        <w:rPr>
          <w:lang w:val="ms-MY"/>
        </w:rPr>
        <w:t>ын дүнгийн хуудас” болон “Бүртгэлийн хуудас”-ыг хүн нэг бүр дээр хөтөлж, бүртгүүлэгчийн ургийн овог, эцэг/эх/-ийн нэр, нэр, регистрийн дугаар, ажиллахыг сонирхож буй нэгж, албан тушаал</w:t>
      </w:r>
      <w:r w:rsidRPr="005750B2">
        <w:rPr>
          <w:lang w:val="ms-MY"/>
        </w:rPr>
        <w:t>ыг</w:t>
      </w:r>
      <w:r w:rsidR="0053329C" w:rsidRPr="005750B2">
        <w:rPr>
          <w:lang w:val="ms-MY"/>
        </w:rPr>
        <w:t xml:space="preserve"> цэвэр гаргацтай бичиж, </w:t>
      </w:r>
      <w:r w:rsidRPr="005750B2">
        <w:rPr>
          <w:lang w:val="ms-MY"/>
        </w:rPr>
        <w:t>Шалгалтын</w:t>
      </w:r>
      <w:r w:rsidR="0053329C" w:rsidRPr="005750B2">
        <w:rPr>
          <w:lang w:val="ms-MY"/>
        </w:rPr>
        <w:t xml:space="preserve"> комиссын даргаар хянуулах;</w:t>
      </w:r>
    </w:p>
    <w:p w:rsidR="003B25C5" w:rsidRPr="005750B2" w:rsidRDefault="00802128" w:rsidP="003B25C5">
      <w:pPr>
        <w:pStyle w:val="Bodytext20"/>
        <w:shd w:val="clear" w:color="auto" w:fill="auto"/>
        <w:tabs>
          <w:tab w:val="left" w:pos="1345"/>
        </w:tabs>
        <w:spacing w:after="0" w:line="240" w:lineRule="auto"/>
        <w:ind w:firstLine="1134"/>
        <w:contextualSpacing/>
        <w:jc w:val="both"/>
        <w:rPr>
          <w:lang w:val="ms-MY"/>
        </w:rPr>
      </w:pPr>
      <w:r w:rsidRPr="005750B2">
        <w:rPr>
          <w:lang w:val="ms-MY"/>
        </w:rPr>
        <w:t>6.4.б</w:t>
      </w:r>
      <w:r w:rsidR="0053329C" w:rsidRPr="005750B2">
        <w:rPr>
          <w:lang w:val="ms-MY"/>
        </w:rPr>
        <w:t>үртгүүлсэн иргэдэд шалгалт эхлэхийн өмнө зааварчилга өгөх;</w:t>
      </w:r>
    </w:p>
    <w:p w:rsidR="003B25C5" w:rsidRPr="005750B2" w:rsidRDefault="00802128" w:rsidP="003B25C5">
      <w:pPr>
        <w:pStyle w:val="Bodytext20"/>
        <w:shd w:val="clear" w:color="auto" w:fill="auto"/>
        <w:tabs>
          <w:tab w:val="left" w:pos="1345"/>
        </w:tabs>
        <w:spacing w:after="0" w:line="240" w:lineRule="auto"/>
        <w:ind w:firstLine="1134"/>
        <w:contextualSpacing/>
        <w:jc w:val="both"/>
        <w:rPr>
          <w:lang w:val="ms-MY"/>
        </w:rPr>
      </w:pPr>
      <w:r w:rsidRPr="005750B2">
        <w:rPr>
          <w:lang w:val="ms-MY"/>
        </w:rPr>
        <w:t>6.5.сонгон шалгаруулалт</w:t>
      </w:r>
      <w:r w:rsidR="0053329C" w:rsidRPr="005750B2">
        <w:rPr>
          <w:lang w:val="ms-MY"/>
        </w:rPr>
        <w:t xml:space="preserve"> явуулсан тухай тайлангийн төслийг бэлтгэн </w:t>
      </w:r>
      <w:r w:rsidR="00552138" w:rsidRPr="005750B2">
        <w:rPr>
          <w:lang w:val="ms-MY"/>
        </w:rPr>
        <w:t>Шалгал</w:t>
      </w:r>
      <w:r w:rsidRPr="005750B2">
        <w:rPr>
          <w:lang w:val="ms-MY"/>
        </w:rPr>
        <w:t>тын</w:t>
      </w:r>
      <w:r w:rsidR="0053329C" w:rsidRPr="005750B2">
        <w:rPr>
          <w:lang w:val="ms-MY"/>
        </w:rPr>
        <w:t xml:space="preserve"> комиссын дарга, гишүүдэд танилцуулан албажу</w:t>
      </w:r>
      <w:r w:rsidRPr="005750B2">
        <w:rPr>
          <w:lang w:val="ms-MY"/>
        </w:rPr>
        <w:t>у</w:t>
      </w:r>
      <w:r w:rsidR="0053329C" w:rsidRPr="005750B2">
        <w:rPr>
          <w:lang w:val="ms-MY"/>
        </w:rPr>
        <w:t>лах;</w:t>
      </w:r>
    </w:p>
    <w:p w:rsidR="0053329C" w:rsidRPr="005750B2" w:rsidRDefault="00802128" w:rsidP="003B25C5">
      <w:pPr>
        <w:pStyle w:val="Bodytext20"/>
        <w:shd w:val="clear" w:color="auto" w:fill="auto"/>
        <w:tabs>
          <w:tab w:val="left" w:pos="1345"/>
        </w:tabs>
        <w:spacing w:after="0" w:line="240" w:lineRule="auto"/>
        <w:ind w:firstLine="1134"/>
        <w:contextualSpacing/>
        <w:jc w:val="both"/>
        <w:rPr>
          <w:lang w:val="ms-MY"/>
        </w:rPr>
      </w:pPr>
      <w:r w:rsidRPr="005750B2">
        <w:rPr>
          <w:lang w:val="ms-MY"/>
        </w:rPr>
        <w:t>6.</w:t>
      </w:r>
      <w:r w:rsidR="00494E70" w:rsidRPr="005750B2">
        <w:rPr>
          <w:lang w:val="mn-MN"/>
        </w:rPr>
        <w:t>6</w:t>
      </w:r>
      <w:r w:rsidRPr="005750B2">
        <w:rPr>
          <w:lang w:val="ms-MY"/>
        </w:rPr>
        <w:t>.сонгон шалгаруулалт</w:t>
      </w:r>
      <w:r w:rsidR="0053329C" w:rsidRPr="005750B2">
        <w:rPr>
          <w:lang w:val="ms-MY"/>
        </w:rPr>
        <w:t>ын материалыг зохих журмын дагуу цэгцэлж архивт шилжүүлэх;</w:t>
      </w:r>
    </w:p>
    <w:p w:rsidR="00802128" w:rsidRPr="005750B2" w:rsidRDefault="00802128" w:rsidP="008C38D4">
      <w:pPr>
        <w:pStyle w:val="Bodytext20"/>
        <w:shd w:val="clear" w:color="auto" w:fill="auto"/>
        <w:tabs>
          <w:tab w:val="left" w:pos="1345"/>
        </w:tabs>
        <w:spacing w:after="0" w:line="240" w:lineRule="auto"/>
        <w:ind w:firstLine="1134"/>
        <w:contextualSpacing/>
        <w:jc w:val="both"/>
        <w:rPr>
          <w:lang w:val="ms-MY"/>
        </w:rPr>
      </w:pPr>
    </w:p>
    <w:p w:rsidR="0053329C" w:rsidRPr="005750B2" w:rsidRDefault="006462A1" w:rsidP="003B25C5">
      <w:pPr>
        <w:pStyle w:val="Bodytext60"/>
        <w:shd w:val="clear" w:color="auto" w:fill="auto"/>
        <w:spacing w:before="0" w:after="0" w:line="240" w:lineRule="auto"/>
        <w:ind w:firstLine="567"/>
        <w:contextualSpacing/>
        <w:rPr>
          <w:lang w:val="ms-MY"/>
        </w:rPr>
      </w:pPr>
      <w:r w:rsidRPr="005750B2">
        <w:rPr>
          <w:lang w:val="ms-MY"/>
        </w:rPr>
        <w:t>2.4 дүгээр зүйл.</w:t>
      </w:r>
      <w:r w:rsidR="00802128" w:rsidRPr="005750B2">
        <w:rPr>
          <w:lang w:val="ms-MY"/>
        </w:rPr>
        <w:t>Сонгон шалгаруулалт</w:t>
      </w:r>
      <w:r w:rsidR="0053329C" w:rsidRPr="005750B2">
        <w:rPr>
          <w:lang w:val="ms-MY"/>
        </w:rPr>
        <w:t>ад оролцогчийг бүртгэх</w:t>
      </w:r>
    </w:p>
    <w:p w:rsidR="00802128" w:rsidRPr="005750B2" w:rsidRDefault="00802128" w:rsidP="008C38D4">
      <w:pPr>
        <w:pStyle w:val="Bodytext60"/>
        <w:shd w:val="clear" w:color="auto" w:fill="auto"/>
        <w:spacing w:before="0" w:after="0" w:line="240" w:lineRule="auto"/>
        <w:ind w:firstLine="780"/>
        <w:contextualSpacing/>
        <w:rPr>
          <w:lang w:val="ms-MY"/>
        </w:rPr>
      </w:pPr>
    </w:p>
    <w:p w:rsidR="003B25C5" w:rsidRPr="005750B2" w:rsidRDefault="006462A1" w:rsidP="003B25C5">
      <w:pPr>
        <w:pStyle w:val="Bodytext20"/>
        <w:shd w:val="clear" w:color="auto" w:fill="auto"/>
        <w:tabs>
          <w:tab w:val="left" w:pos="993"/>
        </w:tabs>
        <w:spacing w:after="0" w:line="240" w:lineRule="auto"/>
        <w:ind w:firstLine="567"/>
        <w:contextualSpacing/>
        <w:jc w:val="both"/>
        <w:rPr>
          <w:lang w:val="ms-MY"/>
        </w:rPr>
      </w:pPr>
      <w:r w:rsidRPr="005750B2">
        <w:rPr>
          <w:lang w:val="ms-MY"/>
        </w:rPr>
        <w:t>1.</w:t>
      </w:r>
      <w:r w:rsidR="00552138" w:rsidRPr="005750B2">
        <w:rPr>
          <w:lang w:val="ms-MY"/>
        </w:rPr>
        <w:t>Шалгалтын</w:t>
      </w:r>
      <w:r w:rsidR="0053329C" w:rsidRPr="005750B2">
        <w:rPr>
          <w:lang w:val="ms-MY"/>
        </w:rPr>
        <w:t xml:space="preserve"> комисс нь </w:t>
      </w:r>
      <w:r w:rsidR="00802128" w:rsidRPr="005750B2">
        <w:rPr>
          <w:lang w:val="ms-MY"/>
        </w:rPr>
        <w:t>сонгон шалгаруулалт</w:t>
      </w:r>
      <w:r w:rsidR="0053329C" w:rsidRPr="005750B2">
        <w:rPr>
          <w:lang w:val="ms-MY"/>
        </w:rPr>
        <w:t>ад орохыг хүссэн иргэнээс дор дурдсан баримт бичгийг тогтоосон хугацаанд хүлээн авч бүртгэнэ:</w:t>
      </w:r>
    </w:p>
    <w:p w:rsidR="003B25C5" w:rsidRPr="005750B2" w:rsidRDefault="00802128" w:rsidP="003B25C5">
      <w:pPr>
        <w:pStyle w:val="Bodytext20"/>
        <w:shd w:val="clear" w:color="auto" w:fill="auto"/>
        <w:tabs>
          <w:tab w:val="left" w:pos="993"/>
        </w:tabs>
        <w:spacing w:after="0" w:line="240" w:lineRule="auto"/>
        <w:ind w:firstLine="1134"/>
        <w:contextualSpacing/>
        <w:jc w:val="both"/>
        <w:rPr>
          <w:lang w:val="ms-MY"/>
        </w:rPr>
      </w:pPr>
      <w:r w:rsidRPr="005750B2">
        <w:rPr>
          <w:lang w:val="ms-MY"/>
        </w:rPr>
        <w:t>1.1.т</w:t>
      </w:r>
      <w:r w:rsidR="0053329C" w:rsidRPr="005750B2">
        <w:rPr>
          <w:lang w:val="ms-MY"/>
        </w:rPr>
        <w:t>өрийн албан хаагчийн биеийн байцаалт (Төрийн албан хаагчийн биеийн байцаалтын маягт 1-ийн дагуу);</w:t>
      </w:r>
    </w:p>
    <w:p w:rsidR="003B25C5" w:rsidRPr="005750B2" w:rsidRDefault="00802128" w:rsidP="003B25C5">
      <w:pPr>
        <w:pStyle w:val="Bodytext20"/>
        <w:shd w:val="clear" w:color="auto" w:fill="auto"/>
        <w:tabs>
          <w:tab w:val="left" w:pos="993"/>
        </w:tabs>
        <w:spacing w:after="0" w:line="240" w:lineRule="auto"/>
        <w:ind w:firstLine="1134"/>
        <w:contextualSpacing/>
        <w:jc w:val="both"/>
        <w:rPr>
          <w:lang w:val="ms-MY"/>
        </w:rPr>
      </w:pPr>
      <w:r w:rsidRPr="005750B2">
        <w:rPr>
          <w:lang w:val="ms-MY"/>
        </w:rPr>
        <w:t>1.2.б</w:t>
      </w:r>
      <w:r w:rsidR="0053329C" w:rsidRPr="005750B2">
        <w:rPr>
          <w:lang w:val="ms-MY"/>
        </w:rPr>
        <w:t>оловсролын түвшинг тодорхойлсон баримт бичиг/диплом/-ийн нотариатаар гэрчлүүлсэн хуулбар;</w:t>
      </w:r>
    </w:p>
    <w:p w:rsidR="003B25C5" w:rsidRPr="005750B2" w:rsidRDefault="00802128" w:rsidP="003B25C5">
      <w:pPr>
        <w:pStyle w:val="Bodytext20"/>
        <w:shd w:val="clear" w:color="auto" w:fill="auto"/>
        <w:tabs>
          <w:tab w:val="left" w:pos="993"/>
        </w:tabs>
        <w:spacing w:after="0" w:line="240" w:lineRule="auto"/>
        <w:ind w:firstLine="1134"/>
        <w:contextualSpacing/>
        <w:jc w:val="both"/>
        <w:rPr>
          <w:lang w:val="ms-MY"/>
        </w:rPr>
      </w:pPr>
      <w:r w:rsidRPr="005750B2">
        <w:rPr>
          <w:lang w:val="ms-MY"/>
        </w:rPr>
        <w:t>1.3.т</w:t>
      </w:r>
      <w:r w:rsidR="0053329C" w:rsidRPr="005750B2">
        <w:rPr>
          <w:lang w:val="ms-MY"/>
        </w:rPr>
        <w:t>ухайн ажпын байранд мэргэшүүлэх сургалтад хамрагдсан байх гэсэн шалгуур тавигдсан тохиолдолд мэргэшүүлэх сургалтад хамрагдсаныг гэрчлэх баримт бичгийг хуулбарлан, эх хувийн хамт;</w:t>
      </w:r>
    </w:p>
    <w:p w:rsidR="003B25C5" w:rsidRPr="005750B2" w:rsidRDefault="00802128" w:rsidP="003B25C5">
      <w:pPr>
        <w:pStyle w:val="Bodytext20"/>
        <w:shd w:val="clear" w:color="auto" w:fill="auto"/>
        <w:tabs>
          <w:tab w:val="left" w:pos="993"/>
        </w:tabs>
        <w:spacing w:after="0" w:line="240" w:lineRule="auto"/>
        <w:ind w:firstLine="1134"/>
        <w:contextualSpacing/>
        <w:jc w:val="both"/>
        <w:rPr>
          <w:lang w:val="ms-MY"/>
        </w:rPr>
      </w:pPr>
      <w:r w:rsidRPr="005750B2">
        <w:rPr>
          <w:lang w:val="ms-MY"/>
        </w:rPr>
        <w:t>1.4.</w:t>
      </w:r>
      <w:r w:rsidR="0005116B" w:rsidRPr="005750B2">
        <w:rPr>
          <w:lang w:val="mn-MN"/>
        </w:rPr>
        <w:t>х</w:t>
      </w:r>
      <w:r w:rsidR="0053329C" w:rsidRPr="005750B2">
        <w:rPr>
          <w:lang w:val="ms-MY"/>
        </w:rPr>
        <w:t>өдөлмөрийн</w:t>
      </w:r>
      <w:r w:rsidR="0005116B" w:rsidRPr="005750B2">
        <w:rPr>
          <w:lang w:val="ms-MY"/>
        </w:rPr>
        <w:t xml:space="preserve"> болон н</w:t>
      </w:r>
      <w:r w:rsidR="0053329C" w:rsidRPr="005750B2">
        <w:rPr>
          <w:lang w:val="ms-MY"/>
        </w:rPr>
        <w:t>ийгмийн даатгалын дэвт</w:t>
      </w:r>
      <w:r w:rsidR="0005116B" w:rsidRPr="005750B2">
        <w:rPr>
          <w:lang w:val="mn-MN"/>
        </w:rPr>
        <w:t>э</w:t>
      </w:r>
      <w:r w:rsidR="0053329C" w:rsidRPr="005750B2">
        <w:rPr>
          <w:lang w:val="ms-MY"/>
        </w:rPr>
        <w:t>рийн холбогдох хэсгийг хуулбарлан, эх хувийн хамт;</w:t>
      </w:r>
    </w:p>
    <w:p w:rsidR="003B25C5" w:rsidRPr="005750B2" w:rsidRDefault="00802128" w:rsidP="003B25C5">
      <w:pPr>
        <w:pStyle w:val="Bodytext20"/>
        <w:shd w:val="clear" w:color="auto" w:fill="auto"/>
        <w:tabs>
          <w:tab w:val="left" w:pos="993"/>
        </w:tabs>
        <w:spacing w:after="0" w:line="240" w:lineRule="auto"/>
        <w:ind w:firstLine="1134"/>
        <w:contextualSpacing/>
        <w:jc w:val="both"/>
        <w:rPr>
          <w:lang w:val="ms-MY"/>
        </w:rPr>
      </w:pPr>
      <w:r w:rsidRPr="005750B2">
        <w:rPr>
          <w:lang w:val="ms-MY"/>
        </w:rPr>
        <w:t>1.5.т</w:t>
      </w:r>
      <w:r w:rsidR="0053329C" w:rsidRPr="005750B2">
        <w:rPr>
          <w:lang w:val="ms-MY"/>
        </w:rPr>
        <w:t>ухайн ажлын байранд гадаад хэлний мэдлэгийн тусгай шаардлага тавигдсан тохиолдолд олон улсад хүлээн зөвшөөрөгддөг гадаад хэлний түвшин тогтоох шалгалт өгсөн тухай баримт бичгийг хуулбарлан, эх хувийн хамт;</w:t>
      </w:r>
    </w:p>
    <w:p w:rsidR="003B25C5" w:rsidRPr="005750B2" w:rsidRDefault="00802128" w:rsidP="003B25C5">
      <w:pPr>
        <w:pStyle w:val="Bodytext20"/>
        <w:shd w:val="clear" w:color="auto" w:fill="auto"/>
        <w:tabs>
          <w:tab w:val="left" w:pos="993"/>
        </w:tabs>
        <w:spacing w:after="0" w:line="240" w:lineRule="auto"/>
        <w:ind w:firstLine="1134"/>
        <w:contextualSpacing/>
        <w:jc w:val="both"/>
        <w:rPr>
          <w:lang w:val="ms-MY"/>
        </w:rPr>
      </w:pPr>
      <w:r w:rsidRPr="005750B2">
        <w:rPr>
          <w:lang w:val="ms-MY"/>
        </w:rPr>
        <w:lastRenderedPageBreak/>
        <w:t>1.6.и</w:t>
      </w:r>
      <w:r w:rsidR="0053329C" w:rsidRPr="005750B2">
        <w:rPr>
          <w:lang w:val="ms-MY"/>
        </w:rPr>
        <w:t>ргэний үнэмлэхний эх, хуулбарын хамт;</w:t>
      </w:r>
    </w:p>
    <w:p w:rsidR="00802128" w:rsidRPr="005750B2" w:rsidRDefault="00802128" w:rsidP="003B25C5">
      <w:pPr>
        <w:pStyle w:val="Bodytext20"/>
        <w:shd w:val="clear" w:color="auto" w:fill="auto"/>
        <w:tabs>
          <w:tab w:val="left" w:pos="993"/>
        </w:tabs>
        <w:spacing w:after="0" w:line="240" w:lineRule="auto"/>
        <w:ind w:firstLine="1134"/>
        <w:contextualSpacing/>
        <w:jc w:val="both"/>
        <w:rPr>
          <w:lang w:val="mn-MN"/>
        </w:rPr>
      </w:pPr>
      <w:r w:rsidRPr="005750B2">
        <w:rPr>
          <w:lang w:val="ms-MY"/>
        </w:rPr>
        <w:t>1.7.</w:t>
      </w:r>
      <w:r w:rsidR="0005116B" w:rsidRPr="005750B2">
        <w:rPr>
          <w:lang w:val="ms-MY"/>
        </w:rPr>
        <w:t>“4х</w:t>
      </w:r>
      <w:r w:rsidR="0053329C" w:rsidRPr="005750B2">
        <w:rPr>
          <w:lang w:val="ms-MY"/>
        </w:rPr>
        <w:t xml:space="preserve">6”-гийн хэмжээний цээж зураг 2 </w:t>
      </w:r>
      <w:r w:rsidR="003B25C5" w:rsidRPr="005750B2">
        <w:rPr>
          <w:lang w:val="ms-MY"/>
        </w:rPr>
        <w:t>хувь</w:t>
      </w:r>
      <w:r w:rsidR="00BD54E3" w:rsidRPr="005750B2">
        <w:rPr>
          <w:lang w:val="ms-MY"/>
        </w:rPr>
        <w:t>;</w:t>
      </w:r>
    </w:p>
    <w:p w:rsidR="00EE4800" w:rsidRPr="005750B2" w:rsidRDefault="00EE4800" w:rsidP="003B25C5">
      <w:pPr>
        <w:pStyle w:val="Bodytext20"/>
        <w:shd w:val="clear" w:color="auto" w:fill="auto"/>
        <w:tabs>
          <w:tab w:val="left" w:pos="993"/>
        </w:tabs>
        <w:spacing w:after="0" w:line="240" w:lineRule="auto"/>
        <w:ind w:firstLine="1134"/>
        <w:contextualSpacing/>
        <w:jc w:val="both"/>
        <w:rPr>
          <w:lang w:val="mn-MN"/>
        </w:rPr>
      </w:pPr>
      <w:r w:rsidRPr="005750B2">
        <w:rPr>
          <w:lang w:val="mn-MN"/>
        </w:rPr>
        <w:t>1.8.ял шийтгэлгүйн тодорхойлолт</w:t>
      </w:r>
      <w:r w:rsidR="00BD54E3" w:rsidRPr="005750B2">
        <w:rPr>
          <w:lang w:val="mn-MN"/>
        </w:rPr>
        <w:t>.</w:t>
      </w:r>
    </w:p>
    <w:p w:rsidR="006462A1" w:rsidRPr="005750B2" w:rsidRDefault="006462A1" w:rsidP="006462A1">
      <w:pPr>
        <w:pStyle w:val="Bodytext20"/>
        <w:shd w:val="clear" w:color="auto" w:fill="auto"/>
        <w:tabs>
          <w:tab w:val="left" w:pos="993"/>
        </w:tabs>
        <w:spacing w:after="0" w:line="240" w:lineRule="auto"/>
        <w:ind w:firstLine="0"/>
        <w:contextualSpacing/>
        <w:jc w:val="both"/>
        <w:rPr>
          <w:lang w:val="ms-MY"/>
        </w:rPr>
      </w:pPr>
    </w:p>
    <w:p w:rsidR="003B25C5" w:rsidRPr="005750B2" w:rsidRDefault="006462A1" w:rsidP="003B25C5">
      <w:pPr>
        <w:pStyle w:val="Bodytext20"/>
        <w:shd w:val="clear" w:color="auto" w:fill="auto"/>
        <w:tabs>
          <w:tab w:val="left" w:pos="993"/>
        </w:tabs>
        <w:spacing w:after="0" w:line="240" w:lineRule="auto"/>
        <w:ind w:firstLine="567"/>
        <w:contextualSpacing/>
        <w:jc w:val="both"/>
        <w:rPr>
          <w:lang w:val="ms-MY"/>
        </w:rPr>
      </w:pPr>
      <w:r w:rsidRPr="005750B2">
        <w:rPr>
          <w:lang w:val="ms-MY"/>
        </w:rPr>
        <w:t>2.</w:t>
      </w:r>
      <w:r w:rsidR="00802128" w:rsidRPr="005750B2">
        <w:rPr>
          <w:lang w:val="ms-MY"/>
        </w:rPr>
        <w:t xml:space="preserve">Шалгалтын </w:t>
      </w:r>
      <w:r w:rsidR="0053329C" w:rsidRPr="005750B2">
        <w:rPr>
          <w:lang w:val="ms-MY"/>
        </w:rPr>
        <w:t>комисс шаардлагатай гэж үзвэл баримт бичгийн үнэн зөвийг магадлах зорилгоор нэмэлт материал гаргуулах, шалгах эрхтэй.</w:t>
      </w:r>
    </w:p>
    <w:p w:rsidR="003B25C5" w:rsidRPr="005750B2" w:rsidRDefault="003B25C5" w:rsidP="003B25C5">
      <w:pPr>
        <w:pStyle w:val="Bodytext20"/>
        <w:shd w:val="clear" w:color="auto" w:fill="auto"/>
        <w:tabs>
          <w:tab w:val="left" w:pos="993"/>
        </w:tabs>
        <w:spacing w:after="0" w:line="240" w:lineRule="auto"/>
        <w:ind w:firstLine="567"/>
        <w:contextualSpacing/>
        <w:jc w:val="both"/>
        <w:rPr>
          <w:lang w:val="ms-MY"/>
        </w:rPr>
      </w:pPr>
    </w:p>
    <w:p w:rsidR="003B25C5" w:rsidRPr="005750B2" w:rsidRDefault="006462A1" w:rsidP="003B25C5">
      <w:pPr>
        <w:pStyle w:val="Bodytext20"/>
        <w:shd w:val="clear" w:color="auto" w:fill="auto"/>
        <w:tabs>
          <w:tab w:val="left" w:pos="993"/>
        </w:tabs>
        <w:spacing w:after="0" w:line="240" w:lineRule="auto"/>
        <w:ind w:firstLine="567"/>
        <w:contextualSpacing/>
        <w:jc w:val="both"/>
        <w:rPr>
          <w:lang w:val="ms-MY"/>
        </w:rPr>
      </w:pPr>
      <w:r w:rsidRPr="005750B2">
        <w:rPr>
          <w:lang w:val="ms-MY"/>
        </w:rPr>
        <w:t>3.</w:t>
      </w:r>
      <w:r w:rsidR="00802128" w:rsidRPr="005750B2">
        <w:rPr>
          <w:lang w:val="ms-MY"/>
        </w:rPr>
        <w:t>Ша</w:t>
      </w:r>
      <w:r w:rsidR="00552138" w:rsidRPr="005750B2">
        <w:rPr>
          <w:lang w:val="ms-MY"/>
        </w:rPr>
        <w:t>л</w:t>
      </w:r>
      <w:r w:rsidR="00802128" w:rsidRPr="005750B2">
        <w:rPr>
          <w:lang w:val="ms-MY"/>
        </w:rPr>
        <w:t>галтын</w:t>
      </w:r>
      <w:r w:rsidR="0053329C" w:rsidRPr="005750B2">
        <w:rPr>
          <w:lang w:val="ms-MY"/>
        </w:rPr>
        <w:t xml:space="preserve"> комисс тухайн ажлын байранд тавигдах шаардлагыг хангаагүй болон энэ</w:t>
      </w:r>
      <w:r w:rsidR="00802128" w:rsidRPr="005750B2">
        <w:rPr>
          <w:lang w:val="ms-MY"/>
        </w:rPr>
        <w:t xml:space="preserve"> зүйлийн 1 дэх хэсэгт </w:t>
      </w:r>
      <w:r w:rsidR="0053329C" w:rsidRPr="005750B2">
        <w:rPr>
          <w:lang w:val="ms-MY"/>
        </w:rPr>
        <w:t>заасан баримт бичгийг дутуу бүрдүүлсэн иргэнийг бүртгэхгүй.</w:t>
      </w:r>
    </w:p>
    <w:p w:rsidR="003B25C5" w:rsidRPr="005750B2" w:rsidRDefault="003B25C5" w:rsidP="003B25C5">
      <w:pPr>
        <w:pStyle w:val="Bodytext20"/>
        <w:shd w:val="clear" w:color="auto" w:fill="auto"/>
        <w:tabs>
          <w:tab w:val="left" w:pos="993"/>
        </w:tabs>
        <w:spacing w:after="0" w:line="240" w:lineRule="auto"/>
        <w:ind w:firstLine="567"/>
        <w:contextualSpacing/>
        <w:jc w:val="both"/>
        <w:rPr>
          <w:lang w:val="ms-MY"/>
        </w:rPr>
      </w:pPr>
    </w:p>
    <w:p w:rsidR="0053329C" w:rsidRPr="005750B2" w:rsidRDefault="006462A1" w:rsidP="003B25C5">
      <w:pPr>
        <w:pStyle w:val="Bodytext20"/>
        <w:shd w:val="clear" w:color="auto" w:fill="auto"/>
        <w:tabs>
          <w:tab w:val="left" w:pos="993"/>
        </w:tabs>
        <w:spacing w:after="0" w:line="240" w:lineRule="auto"/>
        <w:ind w:firstLine="567"/>
        <w:contextualSpacing/>
        <w:jc w:val="both"/>
        <w:rPr>
          <w:lang w:val="ms-MY"/>
        </w:rPr>
      </w:pPr>
      <w:r w:rsidRPr="005750B2">
        <w:rPr>
          <w:lang w:val="ms-MY"/>
        </w:rPr>
        <w:t>4.</w:t>
      </w:r>
      <w:r w:rsidR="0053329C" w:rsidRPr="005750B2">
        <w:rPr>
          <w:lang w:val="ms-MY"/>
        </w:rPr>
        <w:t>Иргэн шалгалтад орохоор бүртгүүлэхдээ хуурамч материал бүрдүүлсэн, худал мэдүүлсэн нь шалгалтын явцад, эсхүл хожуу илэрсэн тохиолдолд тухайн иргэний шалгалтыг бүхэлд нь хүчингүйд тооцох үндэслэл болох бөгөөд үүнээс үүсэх хариуцлагыг иргэн өөрөө хүлээнэ.</w:t>
      </w:r>
    </w:p>
    <w:p w:rsidR="00802128" w:rsidRPr="005750B2" w:rsidRDefault="0005116B" w:rsidP="0005116B">
      <w:pPr>
        <w:pStyle w:val="Bodytext60"/>
        <w:shd w:val="clear" w:color="auto" w:fill="auto"/>
        <w:tabs>
          <w:tab w:val="left" w:pos="4148"/>
        </w:tabs>
        <w:spacing w:before="0" w:after="0" w:line="240" w:lineRule="auto"/>
        <w:ind w:firstLine="740"/>
        <w:contextualSpacing/>
        <w:jc w:val="both"/>
        <w:rPr>
          <w:lang w:val="ms-MY"/>
        </w:rPr>
      </w:pPr>
      <w:r w:rsidRPr="005750B2">
        <w:rPr>
          <w:lang w:val="ms-MY"/>
        </w:rPr>
        <w:tab/>
      </w:r>
    </w:p>
    <w:p w:rsidR="0053329C" w:rsidRPr="005750B2" w:rsidRDefault="006462A1" w:rsidP="003B25C5">
      <w:pPr>
        <w:pStyle w:val="Bodytext60"/>
        <w:shd w:val="clear" w:color="auto" w:fill="auto"/>
        <w:spacing w:before="0" w:after="0" w:line="240" w:lineRule="auto"/>
        <w:ind w:firstLine="567"/>
        <w:contextualSpacing/>
        <w:jc w:val="both"/>
        <w:rPr>
          <w:lang w:val="ms-MY"/>
        </w:rPr>
      </w:pPr>
      <w:r w:rsidRPr="005750B2">
        <w:rPr>
          <w:lang w:val="ms-MY"/>
        </w:rPr>
        <w:t>2.5 дугаар зүйл.</w:t>
      </w:r>
      <w:r w:rsidR="00802128" w:rsidRPr="005750B2">
        <w:rPr>
          <w:lang w:val="ms-MY"/>
        </w:rPr>
        <w:t>Сонгон шалгаруулалт</w:t>
      </w:r>
      <w:r w:rsidR="0053329C" w:rsidRPr="005750B2">
        <w:rPr>
          <w:lang w:val="ms-MY"/>
        </w:rPr>
        <w:t>ыг зохион байгуулах үе шат</w:t>
      </w:r>
    </w:p>
    <w:p w:rsidR="006462A1" w:rsidRPr="005750B2" w:rsidRDefault="0005116B" w:rsidP="0005116B">
      <w:pPr>
        <w:pStyle w:val="Bodytext20"/>
        <w:shd w:val="clear" w:color="auto" w:fill="auto"/>
        <w:tabs>
          <w:tab w:val="left" w:pos="5846"/>
        </w:tabs>
        <w:spacing w:after="0" w:line="240" w:lineRule="auto"/>
        <w:ind w:firstLine="0"/>
        <w:contextualSpacing/>
        <w:jc w:val="both"/>
        <w:rPr>
          <w:b/>
          <w:bCs/>
          <w:lang w:val="ms-MY"/>
        </w:rPr>
      </w:pPr>
      <w:r w:rsidRPr="005750B2">
        <w:rPr>
          <w:b/>
          <w:bCs/>
          <w:lang w:val="ms-MY"/>
        </w:rPr>
        <w:tab/>
      </w:r>
    </w:p>
    <w:p w:rsidR="00802128" w:rsidRPr="005750B2" w:rsidRDefault="006462A1" w:rsidP="003B25C5">
      <w:pPr>
        <w:pStyle w:val="Bodytext20"/>
        <w:shd w:val="clear" w:color="auto" w:fill="auto"/>
        <w:tabs>
          <w:tab w:val="left" w:pos="1259"/>
        </w:tabs>
        <w:spacing w:after="0" w:line="240" w:lineRule="auto"/>
        <w:ind w:firstLine="567"/>
        <w:contextualSpacing/>
        <w:jc w:val="both"/>
        <w:rPr>
          <w:lang w:val="ms-MY"/>
        </w:rPr>
      </w:pPr>
      <w:r w:rsidRPr="005750B2">
        <w:rPr>
          <w:lang w:val="ms-MY"/>
        </w:rPr>
        <w:t>1.</w:t>
      </w:r>
      <w:r w:rsidR="00802128" w:rsidRPr="005750B2">
        <w:rPr>
          <w:lang w:val="ms-MY"/>
        </w:rPr>
        <w:t>Сонгон шалгаруулалт</w:t>
      </w:r>
      <w:r w:rsidR="0053329C" w:rsidRPr="005750B2">
        <w:rPr>
          <w:lang w:val="ms-MY"/>
        </w:rPr>
        <w:t>ыг дараах үе шаттайгаар зохион байгуулна:</w:t>
      </w:r>
    </w:p>
    <w:p w:rsidR="003B25C5" w:rsidRPr="005750B2" w:rsidRDefault="00802128" w:rsidP="003B25C5">
      <w:pPr>
        <w:pStyle w:val="Bodytext20"/>
        <w:shd w:val="clear" w:color="auto" w:fill="auto"/>
        <w:tabs>
          <w:tab w:val="left" w:pos="1259"/>
        </w:tabs>
        <w:spacing w:after="0" w:line="240" w:lineRule="auto"/>
        <w:ind w:firstLine="1134"/>
        <w:contextualSpacing/>
        <w:jc w:val="both"/>
        <w:rPr>
          <w:lang w:val="ms-MY"/>
        </w:rPr>
      </w:pPr>
      <w:r w:rsidRPr="005750B2">
        <w:rPr>
          <w:lang w:val="ms-MY"/>
        </w:rPr>
        <w:t>1.1.сонгон шалгаруулалт</w:t>
      </w:r>
      <w:r w:rsidR="0053329C" w:rsidRPr="005750B2">
        <w:rPr>
          <w:lang w:val="ms-MY"/>
        </w:rPr>
        <w:t>ын бэлтгэл хангах;</w:t>
      </w:r>
    </w:p>
    <w:p w:rsidR="003B25C5" w:rsidRPr="005750B2" w:rsidRDefault="00802128" w:rsidP="003B25C5">
      <w:pPr>
        <w:pStyle w:val="Bodytext20"/>
        <w:shd w:val="clear" w:color="auto" w:fill="auto"/>
        <w:tabs>
          <w:tab w:val="left" w:pos="1259"/>
        </w:tabs>
        <w:spacing w:after="0" w:line="240" w:lineRule="auto"/>
        <w:ind w:firstLine="1134"/>
        <w:contextualSpacing/>
        <w:jc w:val="both"/>
        <w:rPr>
          <w:lang w:val="ms-MY"/>
        </w:rPr>
      </w:pPr>
      <w:r w:rsidRPr="005750B2">
        <w:rPr>
          <w:lang w:val="ms-MY"/>
        </w:rPr>
        <w:t>1.2.сонгон шалгаруулалт</w:t>
      </w:r>
      <w:r w:rsidR="0053329C" w:rsidRPr="005750B2">
        <w:rPr>
          <w:lang w:val="ms-MY"/>
        </w:rPr>
        <w:t>ыг зохион байгуулах;</w:t>
      </w:r>
    </w:p>
    <w:p w:rsidR="0053329C" w:rsidRPr="005750B2" w:rsidRDefault="00802128" w:rsidP="003B25C5">
      <w:pPr>
        <w:pStyle w:val="Bodytext20"/>
        <w:shd w:val="clear" w:color="auto" w:fill="auto"/>
        <w:tabs>
          <w:tab w:val="left" w:pos="1259"/>
        </w:tabs>
        <w:spacing w:after="0" w:line="240" w:lineRule="auto"/>
        <w:ind w:firstLine="1134"/>
        <w:contextualSpacing/>
        <w:jc w:val="both"/>
        <w:rPr>
          <w:lang w:val="ms-MY"/>
        </w:rPr>
      </w:pPr>
      <w:r w:rsidRPr="005750B2">
        <w:rPr>
          <w:lang w:val="ms-MY"/>
        </w:rPr>
        <w:t>1.3.сонгон шалгаруулалт</w:t>
      </w:r>
      <w:r w:rsidR="0053329C" w:rsidRPr="005750B2">
        <w:rPr>
          <w:lang w:val="ms-MY"/>
        </w:rPr>
        <w:t>ын дүн гаргах.</w:t>
      </w:r>
    </w:p>
    <w:p w:rsidR="00802128" w:rsidRPr="005750B2" w:rsidRDefault="00802128" w:rsidP="008C38D4">
      <w:pPr>
        <w:pStyle w:val="Bodytext20"/>
        <w:shd w:val="clear" w:color="auto" w:fill="auto"/>
        <w:tabs>
          <w:tab w:val="left" w:pos="1259"/>
        </w:tabs>
        <w:spacing w:after="0" w:line="240" w:lineRule="auto"/>
        <w:ind w:firstLine="0"/>
        <w:contextualSpacing/>
        <w:jc w:val="both"/>
        <w:rPr>
          <w:lang w:val="ms-MY"/>
        </w:rPr>
      </w:pPr>
    </w:p>
    <w:p w:rsidR="00802128" w:rsidRPr="005750B2" w:rsidRDefault="006462A1" w:rsidP="003B25C5">
      <w:pPr>
        <w:pStyle w:val="Bodytext20"/>
        <w:shd w:val="clear" w:color="auto" w:fill="auto"/>
        <w:tabs>
          <w:tab w:val="left" w:pos="1259"/>
        </w:tabs>
        <w:spacing w:after="0" w:line="240" w:lineRule="auto"/>
        <w:ind w:firstLine="567"/>
        <w:contextualSpacing/>
        <w:jc w:val="both"/>
        <w:rPr>
          <w:lang w:val="ms-MY"/>
        </w:rPr>
      </w:pPr>
      <w:r w:rsidRPr="005750B2">
        <w:rPr>
          <w:lang w:val="ms-MY"/>
        </w:rPr>
        <w:t>2.</w:t>
      </w:r>
      <w:r w:rsidR="00802128" w:rsidRPr="005750B2">
        <w:rPr>
          <w:lang w:val="ms-MY"/>
        </w:rPr>
        <w:t>Сонгон шалгаруулалт</w:t>
      </w:r>
      <w:r w:rsidR="0053329C" w:rsidRPr="005750B2">
        <w:rPr>
          <w:lang w:val="ms-MY"/>
        </w:rPr>
        <w:t>ын бэл</w:t>
      </w:r>
      <w:r w:rsidR="0005116B" w:rsidRPr="005750B2">
        <w:rPr>
          <w:lang w:val="ms-MY"/>
        </w:rPr>
        <w:t>тгэл хангах үе шатанд дараах ажл</w:t>
      </w:r>
      <w:r w:rsidR="004D052A">
        <w:rPr>
          <w:lang w:val="ms-MY"/>
        </w:rPr>
        <w:t>ыг хийж гүйцэтгэнэ</w:t>
      </w:r>
      <w:r w:rsidR="0053329C" w:rsidRPr="005750B2">
        <w:rPr>
          <w:lang w:val="ms-MY"/>
        </w:rPr>
        <w:t>:</w:t>
      </w:r>
    </w:p>
    <w:p w:rsidR="003B25C5" w:rsidRPr="005750B2" w:rsidRDefault="003B25C5" w:rsidP="003B25C5">
      <w:pPr>
        <w:pStyle w:val="Bodytext20"/>
        <w:shd w:val="clear" w:color="auto" w:fill="auto"/>
        <w:tabs>
          <w:tab w:val="left" w:pos="1259"/>
        </w:tabs>
        <w:spacing w:after="0" w:line="240" w:lineRule="auto"/>
        <w:ind w:firstLine="1134"/>
        <w:contextualSpacing/>
        <w:jc w:val="both"/>
        <w:rPr>
          <w:lang w:val="ms-MY"/>
        </w:rPr>
      </w:pPr>
      <w:r w:rsidRPr="005750B2">
        <w:rPr>
          <w:lang w:val="mn-MN"/>
        </w:rPr>
        <w:t>2</w:t>
      </w:r>
      <w:r w:rsidR="00802128" w:rsidRPr="005750B2">
        <w:rPr>
          <w:lang w:val="ms-MY"/>
        </w:rPr>
        <w:t>.1.</w:t>
      </w:r>
      <w:r w:rsidR="0005116B" w:rsidRPr="005750B2">
        <w:rPr>
          <w:lang w:val="ms-MY"/>
        </w:rPr>
        <w:t>с</w:t>
      </w:r>
      <w:r w:rsidR="0053329C" w:rsidRPr="005750B2">
        <w:rPr>
          <w:lang w:val="ms-MY"/>
        </w:rPr>
        <w:t>орил</w:t>
      </w:r>
      <w:r w:rsidR="0005116B" w:rsidRPr="005750B2">
        <w:rPr>
          <w:lang w:val="mn-MN"/>
        </w:rPr>
        <w:t>ын</w:t>
      </w:r>
      <w:r w:rsidR="0005116B" w:rsidRPr="005750B2">
        <w:rPr>
          <w:lang w:val="ms-MY"/>
        </w:rPr>
        <w:t xml:space="preserve"> болон я</w:t>
      </w:r>
      <w:r w:rsidR="0053329C" w:rsidRPr="005750B2">
        <w:rPr>
          <w:lang w:val="ms-MY"/>
        </w:rPr>
        <w:t>рил</w:t>
      </w:r>
      <w:r w:rsidR="0005116B" w:rsidRPr="005750B2">
        <w:rPr>
          <w:lang w:val="ms-MY"/>
        </w:rPr>
        <w:t>цлагын хэлбэрээр авах шалгалт</w:t>
      </w:r>
      <w:r w:rsidR="0053329C" w:rsidRPr="005750B2">
        <w:rPr>
          <w:lang w:val="ms-MY"/>
        </w:rPr>
        <w:t xml:space="preserve">ын </w:t>
      </w:r>
      <w:r w:rsidR="00802128" w:rsidRPr="005750B2">
        <w:rPr>
          <w:lang w:val="ms-MY"/>
        </w:rPr>
        <w:t xml:space="preserve">асуулт, хариултыг Тамгын </w:t>
      </w:r>
      <w:r w:rsidR="0005116B" w:rsidRPr="005750B2">
        <w:rPr>
          <w:lang w:val="mn-MN"/>
        </w:rPr>
        <w:t xml:space="preserve">газрын </w:t>
      </w:r>
      <w:r w:rsidR="00802128" w:rsidRPr="005750B2">
        <w:rPr>
          <w:lang w:val="ms-MY"/>
        </w:rPr>
        <w:t>даргаар батлуулж, нууцлалыг хадгалах</w:t>
      </w:r>
      <w:r w:rsidR="0053329C" w:rsidRPr="005750B2">
        <w:rPr>
          <w:lang w:val="ms-MY"/>
        </w:rPr>
        <w:t>;</w:t>
      </w:r>
    </w:p>
    <w:p w:rsidR="003B25C5" w:rsidRPr="005750B2" w:rsidRDefault="003B25C5" w:rsidP="003B25C5">
      <w:pPr>
        <w:pStyle w:val="Bodytext20"/>
        <w:shd w:val="clear" w:color="auto" w:fill="auto"/>
        <w:tabs>
          <w:tab w:val="left" w:pos="1259"/>
        </w:tabs>
        <w:spacing w:after="0" w:line="240" w:lineRule="auto"/>
        <w:ind w:firstLine="1134"/>
        <w:contextualSpacing/>
        <w:jc w:val="both"/>
        <w:rPr>
          <w:lang w:val="ms-MY"/>
        </w:rPr>
      </w:pPr>
      <w:r w:rsidRPr="005750B2">
        <w:rPr>
          <w:lang w:val="ms-MY"/>
        </w:rPr>
        <w:t>2</w:t>
      </w:r>
      <w:r w:rsidR="00802128" w:rsidRPr="005750B2">
        <w:rPr>
          <w:lang w:val="ms-MY"/>
        </w:rPr>
        <w:t>.2.б</w:t>
      </w:r>
      <w:r w:rsidR="0053329C" w:rsidRPr="005750B2">
        <w:rPr>
          <w:lang w:val="ms-MY"/>
        </w:rPr>
        <w:t>үртгүүлсэн иргэдэд шалгалт эхлэхийн өмнө зааварчилга өгөх;</w:t>
      </w:r>
    </w:p>
    <w:p w:rsidR="00802128" w:rsidRPr="005750B2" w:rsidRDefault="003B25C5" w:rsidP="003B25C5">
      <w:pPr>
        <w:pStyle w:val="Bodytext20"/>
        <w:shd w:val="clear" w:color="auto" w:fill="auto"/>
        <w:tabs>
          <w:tab w:val="left" w:pos="1259"/>
        </w:tabs>
        <w:spacing w:after="0" w:line="240" w:lineRule="auto"/>
        <w:ind w:firstLine="1134"/>
        <w:contextualSpacing/>
        <w:jc w:val="both"/>
        <w:rPr>
          <w:lang w:val="ms-MY"/>
        </w:rPr>
      </w:pPr>
      <w:r w:rsidRPr="005750B2">
        <w:rPr>
          <w:lang w:val="mn-MN"/>
        </w:rPr>
        <w:t>2</w:t>
      </w:r>
      <w:r w:rsidR="00802128" w:rsidRPr="005750B2">
        <w:rPr>
          <w:lang w:val="ms-MY"/>
        </w:rPr>
        <w:t>.3.б</w:t>
      </w:r>
      <w:r w:rsidR="0053329C" w:rsidRPr="005750B2">
        <w:rPr>
          <w:lang w:val="ms-MY"/>
        </w:rPr>
        <w:t>үртгүүлсэн иргэдийг бичиг, баримттай нь тулган</w:t>
      </w:r>
      <w:r w:rsidR="00BD6A44" w:rsidRPr="005750B2">
        <w:rPr>
          <w:lang w:val="mn-MN"/>
        </w:rPr>
        <w:t xml:space="preserve"> </w:t>
      </w:r>
      <w:r w:rsidR="0053329C" w:rsidRPr="005750B2">
        <w:rPr>
          <w:lang w:val="ms-MY"/>
        </w:rPr>
        <w:t>шалга</w:t>
      </w:r>
      <w:r w:rsidR="00F71D5C" w:rsidRPr="005750B2">
        <w:rPr>
          <w:lang w:val="ms-MY"/>
        </w:rPr>
        <w:t xml:space="preserve">х ажлыг </w:t>
      </w:r>
      <w:r w:rsidR="0053329C" w:rsidRPr="005750B2">
        <w:rPr>
          <w:lang w:val="ms-MY"/>
        </w:rPr>
        <w:t>сорилын шалгалт э</w:t>
      </w:r>
      <w:r w:rsidRPr="005750B2">
        <w:rPr>
          <w:lang w:val="ms-MY"/>
        </w:rPr>
        <w:t>хлэхээс 15 минутын өмнө дуусгах.</w:t>
      </w:r>
    </w:p>
    <w:p w:rsidR="00333656" w:rsidRPr="005750B2" w:rsidRDefault="00333656" w:rsidP="008C38D4">
      <w:pPr>
        <w:pStyle w:val="Bodytext20"/>
        <w:shd w:val="clear" w:color="auto" w:fill="auto"/>
        <w:spacing w:after="0" w:line="240" w:lineRule="auto"/>
        <w:ind w:firstLine="0"/>
        <w:contextualSpacing/>
        <w:jc w:val="both"/>
        <w:rPr>
          <w:lang w:val="ms-MY"/>
        </w:rPr>
      </w:pPr>
    </w:p>
    <w:p w:rsidR="0053329C" w:rsidRPr="005750B2" w:rsidRDefault="00F71D5C" w:rsidP="003B25C5">
      <w:pPr>
        <w:pStyle w:val="Bodytext20"/>
        <w:shd w:val="clear" w:color="auto" w:fill="auto"/>
        <w:tabs>
          <w:tab w:val="left" w:pos="993"/>
        </w:tabs>
        <w:spacing w:after="0" w:line="240" w:lineRule="auto"/>
        <w:ind w:firstLine="567"/>
        <w:contextualSpacing/>
        <w:jc w:val="both"/>
        <w:rPr>
          <w:lang w:val="ms-MY"/>
        </w:rPr>
      </w:pPr>
      <w:r w:rsidRPr="005750B2">
        <w:rPr>
          <w:lang w:val="ms-MY"/>
        </w:rPr>
        <w:t>3</w:t>
      </w:r>
      <w:r w:rsidR="006462A1" w:rsidRPr="005750B2">
        <w:rPr>
          <w:lang w:val="ms-MY"/>
        </w:rPr>
        <w:t>.</w:t>
      </w:r>
      <w:r w:rsidR="00802128" w:rsidRPr="005750B2">
        <w:rPr>
          <w:lang w:val="ms-MY"/>
        </w:rPr>
        <w:t>Сонгон шалгаруулалт</w:t>
      </w:r>
      <w:r w:rsidR="0053329C" w:rsidRPr="005750B2">
        <w:rPr>
          <w:lang w:val="ms-MY"/>
        </w:rPr>
        <w:t xml:space="preserve"> дараах бүрэлдэхүүн хэсэгтэй байх бөгөөд шалгалтыг </w:t>
      </w:r>
      <w:r w:rsidR="006462A1" w:rsidRPr="005750B2">
        <w:rPr>
          <w:lang w:val="ms-MY"/>
        </w:rPr>
        <w:t>дор дур</w:t>
      </w:r>
      <w:r w:rsidR="00333656" w:rsidRPr="005750B2">
        <w:rPr>
          <w:lang w:val="ms-MY"/>
        </w:rPr>
        <w:t xml:space="preserve">дсан </w:t>
      </w:r>
      <w:r w:rsidR="0053329C" w:rsidRPr="005750B2">
        <w:rPr>
          <w:lang w:val="ms-MY"/>
        </w:rPr>
        <w:t>дарааллаар зохион байгуулна:</w:t>
      </w:r>
    </w:p>
    <w:p w:rsidR="003B25C5" w:rsidRPr="005750B2" w:rsidRDefault="001940C6" w:rsidP="003B25C5">
      <w:pPr>
        <w:pStyle w:val="Bodytext20"/>
        <w:shd w:val="clear" w:color="auto" w:fill="auto"/>
        <w:tabs>
          <w:tab w:val="left" w:pos="2208"/>
        </w:tabs>
        <w:spacing w:after="0" w:line="240" w:lineRule="auto"/>
        <w:ind w:firstLine="1134"/>
        <w:contextualSpacing/>
        <w:jc w:val="both"/>
        <w:rPr>
          <w:lang w:val="ms-MY"/>
        </w:rPr>
      </w:pPr>
      <w:r w:rsidRPr="005750B2">
        <w:rPr>
          <w:lang w:val="ms-MY"/>
        </w:rPr>
        <w:t>3</w:t>
      </w:r>
      <w:r w:rsidR="00333656" w:rsidRPr="005750B2">
        <w:rPr>
          <w:lang w:val="ms-MY"/>
        </w:rPr>
        <w:t>.1.е</w:t>
      </w:r>
      <w:r w:rsidR="0053329C" w:rsidRPr="005750B2">
        <w:rPr>
          <w:lang w:val="ms-MY"/>
        </w:rPr>
        <w:t>рөнхий мэдлэгийн түвшин тогтоох;</w:t>
      </w:r>
    </w:p>
    <w:p w:rsidR="003B25C5" w:rsidRPr="005750B2" w:rsidRDefault="001940C6" w:rsidP="003B25C5">
      <w:pPr>
        <w:pStyle w:val="Bodytext20"/>
        <w:shd w:val="clear" w:color="auto" w:fill="auto"/>
        <w:tabs>
          <w:tab w:val="left" w:pos="2208"/>
        </w:tabs>
        <w:spacing w:after="0" w:line="240" w:lineRule="auto"/>
        <w:ind w:firstLine="1134"/>
        <w:contextualSpacing/>
        <w:jc w:val="both"/>
        <w:rPr>
          <w:lang w:val="ms-MY"/>
        </w:rPr>
      </w:pPr>
      <w:r w:rsidRPr="005750B2">
        <w:rPr>
          <w:lang w:val="ms-MY"/>
        </w:rPr>
        <w:t>3</w:t>
      </w:r>
      <w:r w:rsidR="00333656" w:rsidRPr="005750B2">
        <w:rPr>
          <w:lang w:val="ms-MY"/>
        </w:rPr>
        <w:t>.2.у</w:t>
      </w:r>
      <w:r w:rsidR="0053329C" w:rsidRPr="005750B2">
        <w:rPr>
          <w:lang w:val="ms-MY"/>
        </w:rPr>
        <w:t>р чадварын түвшин тогтоох;</w:t>
      </w:r>
    </w:p>
    <w:p w:rsidR="0053329C" w:rsidRPr="00B5535A" w:rsidRDefault="001940C6" w:rsidP="003B25C5">
      <w:pPr>
        <w:pStyle w:val="Bodytext20"/>
        <w:shd w:val="clear" w:color="auto" w:fill="auto"/>
        <w:tabs>
          <w:tab w:val="left" w:pos="2208"/>
        </w:tabs>
        <w:spacing w:after="0" w:line="240" w:lineRule="auto"/>
        <w:ind w:firstLine="1134"/>
        <w:contextualSpacing/>
        <w:jc w:val="both"/>
        <w:rPr>
          <w:lang w:val="ms-MY"/>
        </w:rPr>
      </w:pPr>
      <w:r w:rsidRPr="00B5535A">
        <w:rPr>
          <w:lang w:val="ms-MY"/>
        </w:rPr>
        <w:t>3</w:t>
      </w:r>
      <w:r w:rsidR="00333656" w:rsidRPr="00B5535A">
        <w:rPr>
          <w:lang w:val="ms-MY"/>
        </w:rPr>
        <w:t>.3.м</w:t>
      </w:r>
      <w:r w:rsidR="0053329C" w:rsidRPr="00B5535A">
        <w:rPr>
          <w:lang w:val="ms-MY"/>
        </w:rPr>
        <w:t>эдлэг, хандлага, зан үйлийг тодорхойлох.</w:t>
      </w:r>
    </w:p>
    <w:p w:rsidR="00333656" w:rsidRPr="00B5535A" w:rsidRDefault="00333656" w:rsidP="008C38D4">
      <w:pPr>
        <w:pStyle w:val="Bodytext20"/>
        <w:shd w:val="clear" w:color="auto" w:fill="auto"/>
        <w:tabs>
          <w:tab w:val="left" w:pos="1311"/>
        </w:tabs>
        <w:spacing w:after="0" w:line="240" w:lineRule="auto"/>
        <w:ind w:firstLine="0"/>
        <w:contextualSpacing/>
        <w:jc w:val="both"/>
        <w:rPr>
          <w:lang w:val="ms-MY"/>
        </w:rPr>
      </w:pPr>
    </w:p>
    <w:p w:rsidR="003B25C5" w:rsidRPr="00B5535A" w:rsidRDefault="00F71D5C" w:rsidP="003B25C5">
      <w:pPr>
        <w:pStyle w:val="Bodytext20"/>
        <w:shd w:val="clear" w:color="auto" w:fill="auto"/>
        <w:tabs>
          <w:tab w:val="left" w:pos="1321"/>
        </w:tabs>
        <w:spacing w:after="0" w:line="240" w:lineRule="auto"/>
        <w:ind w:firstLine="567"/>
        <w:contextualSpacing/>
        <w:jc w:val="both"/>
        <w:rPr>
          <w:lang w:val="ms-MY"/>
        </w:rPr>
      </w:pPr>
      <w:r w:rsidRPr="00B5535A">
        <w:rPr>
          <w:lang w:val="ms-MY"/>
        </w:rPr>
        <w:t>4</w:t>
      </w:r>
      <w:r w:rsidR="006462A1" w:rsidRPr="00B5535A">
        <w:rPr>
          <w:lang w:val="ms-MY"/>
        </w:rPr>
        <w:t>.</w:t>
      </w:r>
      <w:r w:rsidR="00333656" w:rsidRPr="00B5535A">
        <w:rPr>
          <w:lang w:val="ms-MY"/>
        </w:rPr>
        <w:t xml:space="preserve">Шалгалтын </w:t>
      </w:r>
      <w:r w:rsidR="0053329C" w:rsidRPr="00B5535A">
        <w:rPr>
          <w:lang w:val="ms-MY"/>
        </w:rPr>
        <w:t>комисс дээрх 3 төрлийн шалгалтыг энэ</w:t>
      </w:r>
      <w:r w:rsidR="00292B1A" w:rsidRPr="005750B2">
        <w:rPr>
          <w:lang w:val="mn-MN"/>
        </w:rPr>
        <w:t xml:space="preserve"> </w:t>
      </w:r>
      <w:r w:rsidR="0053329C" w:rsidRPr="00B5535A">
        <w:rPr>
          <w:lang w:val="ms-MY"/>
        </w:rPr>
        <w:t>журмын хавсралт болох “</w:t>
      </w:r>
      <w:r w:rsidR="005812A2" w:rsidRPr="005750B2">
        <w:rPr>
          <w:lang w:val="mn-MN"/>
        </w:rPr>
        <w:t xml:space="preserve">Монголын Хуульчдын холбооны </w:t>
      </w:r>
      <w:r w:rsidR="00292B1A" w:rsidRPr="005750B2">
        <w:rPr>
          <w:lang w:val="mn-MN"/>
        </w:rPr>
        <w:t xml:space="preserve">Тамгын газрын </w:t>
      </w:r>
      <w:r w:rsidR="005812A2" w:rsidRPr="005750B2">
        <w:rPr>
          <w:lang w:val="mn-MN"/>
        </w:rPr>
        <w:t>ажилтны сонгон шалгаруулалтын</w:t>
      </w:r>
      <w:r w:rsidR="00292B1A" w:rsidRPr="005750B2">
        <w:rPr>
          <w:lang w:val="mn-MN"/>
        </w:rPr>
        <w:t xml:space="preserve"> </w:t>
      </w:r>
      <w:r w:rsidR="0053329C" w:rsidRPr="00B5535A">
        <w:rPr>
          <w:lang w:val="ms-MY"/>
        </w:rPr>
        <w:t>үнэлгээ, дүн гаргах заавар”-ын дагуу үнэлнэ.</w:t>
      </w:r>
    </w:p>
    <w:p w:rsidR="003B25C5" w:rsidRPr="00B5535A" w:rsidRDefault="003B25C5" w:rsidP="003B25C5">
      <w:pPr>
        <w:pStyle w:val="Bodytext20"/>
        <w:shd w:val="clear" w:color="auto" w:fill="auto"/>
        <w:tabs>
          <w:tab w:val="left" w:pos="1321"/>
        </w:tabs>
        <w:spacing w:after="0" w:line="240" w:lineRule="auto"/>
        <w:ind w:firstLine="567"/>
        <w:contextualSpacing/>
        <w:jc w:val="both"/>
        <w:rPr>
          <w:lang w:val="ms-MY"/>
        </w:rPr>
      </w:pPr>
    </w:p>
    <w:p w:rsidR="00333656" w:rsidRPr="00B5535A" w:rsidRDefault="006462A1" w:rsidP="003B25C5">
      <w:pPr>
        <w:pStyle w:val="Bodytext20"/>
        <w:shd w:val="clear" w:color="auto" w:fill="auto"/>
        <w:tabs>
          <w:tab w:val="left" w:pos="1321"/>
        </w:tabs>
        <w:spacing w:after="0" w:line="240" w:lineRule="auto"/>
        <w:ind w:firstLine="567"/>
        <w:contextualSpacing/>
        <w:jc w:val="both"/>
        <w:rPr>
          <w:lang w:val="ms-MY"/>
        </w:rPr>
      </w:pPr>
      <w:r w:rsidRPr="005750B2">
        <w:rPr>
          <w:lang w:val="mn-MN"/>
        </w:rPr>
        <w:t>5</w:t>
      </w:r>
      <w:r w:rsidR="003B25C5" w:rsidRPr="00B5535A">
        <w:rPr>
          <w:lang w:val="ms-MY"/>
        </w:rPr>
        <w:t>.</w:t>
      </w:r>
      <w:r w:rsidR="00333656" w:rsidRPr="00B5535A">
        <w:rPr>
          <w:lang w:val="ms-MY"/>
        </w:rPr>
        <w:t>Ш</w:t>
      </w:r>
      <w:r w:rsidR="0053329C" w:rsidRPr="00B5535A">
        <w:rPr>
          <w:lang w:val="ms-MY"/>
        </w:rPr>
        <w:t>алгалтыг Т</w:t>
      </w:r>
      <w:r w:rsidR="00333656" w:rsidRPr="00B5535A">
        <w:rPr>
          <w:lang w:val="ms-MY"/>
        </w:rPr>
        <w:t xml:space="preserve">амгын газрын даргын </w:t>
      </w:r>
      <w:r w:rsidR="0053329C" w:rsidRPr="00B5535A">
        <w:rPr>
          <w:lang w:val="ms-MY"/>
        </w:rPr>
        <w:t>тогтоосон өдөр, цагт эхлүүл</w:t>
      </w:r>
      <w:r w:rsidR="00333656" w:rsidRPr="00B5535A">
        <w:rPr>
          <w:lang w:val="ms-MY"/>
        </w:rPr>
        <w:t xml:space="preserve">ж, дуусгана. </w:t>
      </w:r>
    </w:p>
    <w:p w:rsidR="00333656" w:rsidRPr="00B5535A" w:rsidRDefault="00333656" w:rsidP="008C38D4">
      <w:pPr>
        <w:pStyle w:val="Bodytext20"/>
        <w:shd w:val="clear" w:color="auto" w:fill="auto"/>
        <w:tabs>
          <w:tab w:val="left" w:pos="1321"/>
        </w:tabs>
        <w:spacing w:after="0" w:line="240" w:lineRule="auto"/>
        <w:ind w:firstLine="709"/>
        <w:contextualSpacing/>
        <w:jc w:val="both"/>
        <w:rPr>
          <w:lang w:val="ms-MY"/>
        </w:rPr>
      </w:pPr>
    </w:p>
    <w:p w:rsidR="0053329C" w:rsidRPr="00B5535A" w:rsidRDefault="003B25C5" w:rsidP="003B25C5">
      <w:pPr>
        <w:pStyle w:val="Bodytext60"/>
        <w:shd w:val="clear" w:color="auto" w:fill="auto"/>
        <w:tabs>
          <w:tab w:val="left" w:pos="2694"/>
        </w:tabs>
        <w:spacing w:before="0" w:after="0" w:line="240" w:lineRule="auto"/>
        <w:ind w:left="2534" w:hanging="1967"/>
        <w:contextualSpacing/>
        <w:jc w:val="both"/>
        <w:rPr>
          <w:lang w:val="ms-MY"/>
        </w:rPr>
      </w:pPr>
      <w:r w:rsidRPr="00B5535A">
        <w:rPr>
          <w:lang w:val="ms-MY"/>
        </w:rPr>
        <w:t>2.6 дугаар зүйл.</w:t>
      </w:r>
      <w:r w:rsidR="00802128" w:rsidRPr="00B5535A">
        <w:rPr>
          <w:lang w:val="ms-MY"/>
        </w:rPr>
        <w:t>Сонгон шалгаруулалт</w:t>
      </w:r>
      <w:r w:rsidR="0053329C" w:rsidRPr="00B5535A">
        <w:rPr>
          <w:lang w:val="ms-MY"/>
        </w:rPr>
        <w:t xml:space="preserve">ын дүнг гаргах, шалгалтад тэнцсэн иргэнийг </w:t>
      </w:r>
      <w:r w:rsidR="00333656" w:rsidRPr="00B5535A">
        <w:rPr>
          <w:lang w:val="ms-MY"/>
        </w:rPr>
        <w:t xml:space="preserve">зарласан ажлын байранд </w:t>
      </w:r>
      <w:r w:rsidR="0053329C" w:rsidRPr="00B5535A">
        <w:rPr>
          <w:lang w:val="ms-MY"/>
        </w:rPr>
        <w:t>анх орох иргэний нөөцөд бүртгэж, нэр дэвшүүлэх</w:t>
      </w:r>
    </w:p>
    <w:p w:rsidR="00333656" w:rsidRPr="00B5535A" w:rsidRDefault="00333656" w:rsidP="008C38D4">
      <w:pPr>
        <w:pStyle w:val="Bodytext60"/>
        <w:shd w:val="clear" w:color="auto" w:fill="auto"/>
        <w:tabs>
          <w:tab w:val="left" w:pos="2694"/>
        </w:tabs>
        <w:spacing w:before="0" w:after="0" w:line="240" w:lineRule="auto"/>
        <w:ind w:left="2694" w:hanging="1874"/>
        <w:contextualSpacing/>
        <w:jc w:val="both"/>
        <w:rPr>
          <w:lang w:val="ms-MY"/>
        </w:rPr>
      </w:pPr>
    </w:p>
    <w:p w:rsidR="003B25C5" w:rsidRPr="00B5535A" w:rsidRDefault="003B25C5" w:rsidP="003B25C5">
      <w:pPr>
        <w:pStyle w:val="Bodytext20"/>
        <w:shd w:val="clear" w:color="auto" w:fill="auto"/>
        <w:tabs>
          <w:tab w:val="left" w:pos="1435"/>
        </w:tabs>
        <w:spacing w:after="0" w:line="240" w:lineRule="auto"/>
        <w:ind w:firstLine="567"/>
        <w:contextualSpacing/>
        <w:jc w:val="both"/>
        <w:rPr>
          <w:lang w:val="ms-MY"/>
        </w:rPr>
      </w:pPr>
      <w:r w:rsidRPr="00B5535A">
        <w:rPr>
          <w:lang w:val="ms-MY"/>
        </w:rPr>
        <w:t>1.</w:t>
      </w:r>
      <w:r w:rsidR="00333656" w:rsidRPr="00B5535A">
        <w:rPr>
          <w:lang w:val="ms-MY"/>
        </w:rPr>
        <w:t>Шалгалтын комисс сонгон шалгаруулалтын дүнг хуралдаанаараа хэлэлцэж, сонгон шалгаруулалтад тэнцсэн иргэнийг Холбооны ажлын байранд анх орох иргэний нөөцөд бүртгүүлэх, өрсөлдсөн албан тушаалдаа хамгийн өндөр оноо авсан нэг иргэнийг тухайн ажлын байранд нэр дэвшүүлэх тухай саналыг ажлын</w:t>
      </w:r>
      <w:r w:rsidR="0053329C" w:rsidRPr="00B5535A">
        <w:rPr>
          <w:lang w:val="ms-MY"/>
        </w:rPr>
        <w:t xml:space="preserve"> 3 </w:t>
      </w:r>
      <w:r w:rsidR="00333656" w:rsidRPr="00B5535A">
        <w:rPr>
          <w:lang w:val="ms-MY"/>
        </w:rPr>
        <w:t>өдрийн дотор тухайн ажилтныг томилох эрх бүхий этгээдэд</w:t>
      </w:r>
      <w:r w:rsidR="0053329C" w:rsidRPr="00B5535A">
        <w:rPr>
          <w:lang w:val="ms-MY"/>
        </w:rPr>
        <w:t xml:space="preserve"> ирүүлнэ.</w:t>
      </w:r>
    </w:p>
    <w:p w:rsidR="003B25C5" w:rsidRPr="00B5535A" w:rsidRDefault="00292B1A" w:rsidP="00292B1A">
      <w:pPr>
        <w:pStyle w:val="Bodytext20"/>
        <w:shd w:val="clear" w:color="auto" w:fill="auto"/>
        <w:tabs>
          <w:tab w:val="left" w:pos="6125"/>
        </w:tabs>
        <w:spacing w:after="0" w:line="240" w:lineRule="auto"/>
        <w:ind w:firstLine="567"/>
        <w:contextualSpacing/>
        <w:jc w:val="both"/>
        <w:rPr>
          <w:lang w:val="ms-MY"/>
        </w:rPr>
      </w:pPr>
      <w:r w:rsidRPr="00B5535A">
        <w:rPr>
          <w:lang w:val="ms-MY"/>
        </w:rPr>
        <w:tab/>
      </w:r>
    </w:p>
    <w:p w:rsidR="003B25C5" w:rsidRPr="00B5535A" w:rsidRDefault="003B25C5" w:rsidP="004D052A">
      <w:pPr>
        <w:pStyle w:val="Bodytext20"/>
        <w:shd w:val="clear" w:color="auto" w:fill="auto"/>
        <w:tabs>
          <w:tab w:val="left" w:pos="1435"/>
        </w:tabs>
        <w:spacing w:after="0" w:line="240" w:lineRule="auto"/>
        <w:ind w:firstLine="567"/>
        <w:contextualSpacing/>
        <w:jc w:val="both"/>
        <w:rPr>
          <w:lang w:val="ms-MY"/>
        </w:rPr>
      </w:pPr>
      <w:r w:rsidRPr="00B5535A">
        <w:rPr>
          <w:lang w:val="ms-MY"/>
        </w:rPr>
        <w:t>2.</w:t>
      </w:r>
      <w:r w:rsidR="00333656" w:rsidRPr="00B5535A">
        <w:rPr>
          <w:lang w:val="ms-MY"/>
        </w:rPr>
        <w:t>Н</w:t>
      </w:r>
      <w:r w:rsidR="0053329C" w:rsidRPr="00B5535A">
        <w:rPr>
          <w:lang w:val="ms-MY"/>
        </w:rPr>
        <w:t xml:space="preserve">эг албан тушаалд өрсөлдсөн иргэдийн </w:t>
      </w:r>
      <w:r w:rsidR="00802128" w:rsidRPr="00B5535A">
        <w:rPr>
          <w:lang w:val="ms-MY"/>
        </w:rPr>
        <w:t>сонгон шалгаруулалт</w:t>
      </w:r>
      <w:r w:rsidR="0053329C" w:rsidRPr="00B5535A">
        <w:rPr>
          <w:lang w:val="ms-MY"/>
        </w:rPr>
        <w:t xml:space="preserve">ын нийт оноо тэнцвэл </w:t>
      </w:r>
      <w:r w:rsidR="00333656" w:rsidRPr="00B5535A">
        <w:rPr>
          <w:lang w:val="ms-MY"/>
        </w:rPr>
        <w:t>“</w:t>
      </w:r>
      <w:r w:rsidR="005812A2" w:rsidRPr="005750B2">
        <w:rPr>
          <w:lang w:val="mn-MN"/>
        </w:rPr>
        <w:t xml:space="preserve">Монголын Хуульчдын холбооны </w:t>
      </w:r>
      <w:r w:rsidR="00292B1A" w:rsidRPr="005750B2">
        <w:rPr>
          <w:lang w:val="mn-MN"/>
        </w:rPr>
        <w:t xml:space="preserve">Тамгын газрын </w:t>
      </w:r>
      <w:r w:rsidR="005812A2" w:rsidRPr="005750B2">
        <w:rPr>
          <w:lang w:val="mn-MN"/>
        </w:rPr>
        <w:t>ажилтны сонгон шалгаруулалтын</w:t>
      </w:r>
      <w:r w:rsidR="00333656" w:rsidRPr="00B5535A">
        <w:rPr>
          <w:lang w:val="ms-MY"/>
        </w:rPr>
        <w:t xml:space="preserve"> үнэлгээ, дүн гаргах заавар”</w:t>
      </w:r>
      <w:r w:rsidR="0005116B" w:rsidRPr="005750B2">
        <w:rPr>
          <w:lang w:val="mn-MN"/>
        </w:rPr>
        <w:t>-ын</w:t>
      </w:r>
      <w:r w:rsidR="00292B1A" w:rsidRPr="005750B2">
        <w:rPr>
          <w:lang w:val="mn-MN"/>
        </w:rPr>
        <w:t xml:space="preserve"> </w:t>
      </w:r>
      <w:r w:rsidR="00D369D8" w:rsidRPr="00B5535A">
        <w:rPr>
          <w:lang w:val="ms-MY"/>
        </w:rPr>
        <w:t>4.4</w:t>
      </w:r>
      <w:r w:rsidR="0053329C" w:rsidRPr="00B5535A">
        <w:rPr>
          <w:lang w:val="ms-MY"/>
        </w:rPr>
        <w:t>-т заасан “Монгол хэл</w:t>
      </w:r>
      <w:r w:rsidR="00292B1A" w:rsidRPr="005750B2">
        <w:rPr>
          <w:lang w:val="mn-MN"/>
        </w:rPr>
        <w:t xml:space="preserve"> </w:t>
      </w:r>
      <w:r w:rsidR="0053329C" w:rsidRPr="00B5535A">
        <w:rPr>
          <w:lang w:val="ms-MY"/>
        </w:rPr>
        <w:t xml:space="preserve">бичгийн мэдлэгийн болон албан хэрэг хөтлөх ур чадвар”-ын шалгалтад авсан оноог, энэ оноо тэнцүү бол мөн зааврын </w:t>
      </w:r>
      <w:r w:rsidR="00D369D8" w:rsidRPr="00B5535A">
        <w:rPr>
          <w:lang w:val="ms-MY"/>
        </w:rPr>
        <w:t>4.6</w:t>
      </w:r>
      <w:r w:rsidR="0053329C" w:rsidRPr="00B5535A">
        <w:rPr>
          <w:lang w:val="ms-MY"/>
        </w:rPr>
        <w:t>-д заасан “Мэдлэг, хандлага, зан үйлийг тодорхойлох шалгалт”-ын оноог харгалзан дарааллыг тогтооно.</w:t>
      </w:r>
    </w:p>
    <w:p w:rsidR="003B25C5" w:rsidRPr="00B5535A" w:rsidRDefault="003B25C5" w:rsidP="003B25C5">
      <w:pPr>
        <w:pStyle w:val="Bodytext20"/>
        <w:shd w:val="clear" w:color="auto" w:fill="auto"/>
        <w:tabs>
          <w:tab w:val="left" w:pos="1441"/>
        </w:tabs>
        <w:spacing w:after="0" w:line="240" w:lineRule="auto"/>
        <w:ind w:firstLine="567"/>
        <w:contextualSpacing/>
        <w:jc w:val="both"/>
        <w:rPr>
          <w:lang w:val="ms-MY"/>
        </w:rPr>
      </w:pPr>
      <w:r w:rsidRPr="00B5535A">
        <w:rPr>
          <w:lang w:val="ms-MY"/>
        </w:rPr>
        <w:lastRenderedPageBreak/>
        <w:t>3.</w:t>
      </w:r>
      <w:r w:rsidR="00802128" w:rsidRPr="00B5535A">
        <w:rPr>
          <w:lang w:val="ms-MY"/>
        </w:rPr>
        <w:t>Сонгон шалгаруулалт</w:t>
      </w:r>
      <w:r w:rsidR="0053329C" w:rsidRPr="00B5535A">
        <w:rPr>
          <w:lang w:val="ms-MY"/>
        </w:rPr>
        <w:t xml:space="preserve">ад тэнцсэн иргэнийг </w:t>
      </w:r>
      <w:r w:rsidR="00147544" w:rsidRPr="00B5535A">
        <w:rPr>
          <w:lang w:val="ms-MY"/>
        </w:rPr>
        <w:t xml:space="preserve">Холбооны </w:t>
      </w:r>
      <w:r w:rsidR="0053329C" w:rsidRPr="00B5535A">
        <w:rPr>
          <w:lang w:val="ms-MY"/>
        </w:rPr>
        <w:t xml:space="preserve">албан тушаалд анх орох иргэний нөөцөд бүртгүүлэх, өрсөлдсөн албан тушаалдаа хамгийн өндөр оноо авсан нэг иргэнийг тухайн ажпын байранд нэр дэвшүүлэх тухай </w:t>
      </w:r>
      <w:r w:rsidR="00333656" w:rsidRPr="00B5535A">
        <w:rPr>
          <w:lang w:val="ms-MY"/>
        </w:rPr>
        <w:t>к</w:t>
      </w:r>
      <w:r w:rsidR="0053329C" w:rsidRPr="00B5535A">
        <w:rPr>
          <w:lang w:val="ms-MY"/>
        </w:rPr>
        <w:t xml:space="preserve">омиссын саналыг </w:t>
      </w:r>
      <w:r w:rsidR="00333656" w:rsidRPr="00B5535A">
        <w:rPr>
          <w:lang w:val="ms-MY"/>
        </w:rPr>
        <w:t>тухайн албан тушаалтныг томилох эрх бүхий албан тушаалтан</w:t>
      </w:r>
      <w:r w:rsidR="0053329C" w:rsidRPr="00B5535A">
        <w:rPr>
          <w:lang w:val="ms-MY"/>
        </w:rPr>
        <w:t xml:space="preserve"> шийдвэрлэнэ.</w:t>
      </w:r>
    </w:p>
    <w:p w:rsidR="003B25C5" w:rsidRPr="00B5535A" w:rsidRDefault="003B25C5" w:rsidP="003B25C5">
      <w:pPr>
        <w:pStyle w:val="Bodytext20"/>
        <w:shd w:val="clear" w:color="auto" w:fill="auto"/>
        <w:tabs>
          <w:tab w:val="left" w:pos="1441"/>
        </w:tabs>
        <w:spacing w:after="0" w:line="240" w:lineRule="auto"/>
        <w:ind w:firstLine="567"/>
        <w:contextualSpacing/>
        <w:jc w:val="both"/>
        <w:rPr>
          <w:lang w:val="ms-MY"/>
        </w:rPr>
      </w:pPr>
    </w:p>
    <w:p w:rsidR="003B25C5" w:rsidRPr="00B5535A" w:rsidRDefault="003B25C5" w:rsidP="003B25C5">
      <w:pPr>
        <w:pStyle w:val="Bodytext20"/>
        <w:shd w:val="clear" w:color="auto" w:fill="auto"/>
        <w:tabs>
          <w:tab w:val="left" w:pos="1441"/>
        </w:tabs>
        <w:spacing w:after="0" w:line="240" w:lineRule="auto"/>
        <w:ind w:firstLine="567"/>
        <w:contextualSpacing/>
        <w:jc w:val="both"/>
        <w:rPr>
          <w:lang w:val="ms-MY"/>
        </w:rPr>
      </w:pPr>
      <w:r w:rsidRPr="00B5535A">
        <w:rPr>
          <w:lang w:val="ms-MY"/>
        </w:rPr>
        <w:t>4.</w:t>
      </w:r>
      <w:r w:rsidR="00333656" w:rsidRPr="00B5535A">
        <w:rPr>
          <w:lang w:val="ms-MY"/>
        </w:rPr>
        <w:t>Холбооны албан тушаалтны нөөцөд бүртгэгдсэн иргэн</w:t>
      </w:r>
      <w:r w:rsidR="00292B1A" w:rsidRPr="005750B2">
        <w:rPr>
          <w:lang w:val="mn-MN"/>
        </w:rPr>
        <w:t xml:space="preserve"> </w:t>
      </w:r>
      <w:r w:rsidR="00333656" w:rsidRPr="00B5535A">
        <w:rPr>
          <w:lang w:val="ms-MY"/>
        </w:rPr>
        <w:t xml:space="preserve">нөөцөд бүртгэх тухай Комиссын шийдвэр гарсан </w:t>
      </w:r>
      <w:r w:rsidR="0053329C" w:rsidRPr="00B5535A">
        <w:rPr>
          <w:lang w:val="ms-MY"/>
        </w:rPr>
        <w:t>өдрөөс хойш 2 жилийн хугацаанд иргэний нөөцөд бүртгэлтэй байх хугацаа хүчинтэй байна.</w:t>
      </w:r>
    </w:p>
    <w:p w:rsidR="003B25C5" w:rsidRPr="00B5535A" w:rsidRDefault="003B25C5" w:rsidP="003B25C5">
      <w:pPr>
        <w:pStyle w:val="Bodytext20"/>
        <w:shd w:val="clear" w:color="auto" w:fill="auto"/>
        <w:tabs>
          <w:tab w:val="left" w:pos="1441"/>
        </w:tabs>
        <w:spacing w:after="0" w:line="240" w:lineRule="auto"/>
        <w:ind w:firstLine="567"/>
        <w:contextualSpacing/>
        <w:jc w:val="both"/>
        <w:rPr>
          <w:lang w:val="ms-MY"/>
        </w:rPr>
      </w:pPr>
    </w:p>
    <w:p w:rsidR="003B25C5" w:rsidRPr="00B5535A" w:rsidRDefault="003B25C5" w:rsidP="003B25C5">
      <w:pPr>
        <w:pStyle w:val="Bodytext20"/>
        <w:shd w:val="clear" w:color="auto" w:fill="auto"/>
        <w:tabs>
          <w:tab w:val="left" w:pos="1441"/>
        </w:tabs>
        <w:spacing w:after="0" w:line="240" w:lineRule="auto"/>
        <w:ind w:firstLine="567"/>
        <w:contextualSpacing/>
        <w:jc w:val="both"/>
        <w:rPr>
          <w:lang w:val="ms-MY"/>
        </w:rPr>
      </w:pPr>
      <w:r w:rsidRPr="00B5535A">
        <w:rPr>
          <w:lang w:val="ms-MY"/>
        </w:rPr>
        <w:t>5.</w:t>
      </w:r>
      <w:r w:rsidR="00333656" w:rsidRPr="00B5535A">
        <w:rPr>
          <w:lang w:val="ms-MY"/>
        </w:rPr>
        <w:t>Н</w:t>
      </w:r>
      <w:r w:rsidR="0053329C" w:rsidRPr="00B5535A">
        <w:rPr>
          <w:lang w:val="ms-MY"/>
        </w:rPr>
        <w:t xml:space="preserve">өөцийн жагсаалтад бүртгэлтэй иргэн нөөцөд байх хугацаагаа сунгах, дүнгээ ахиулах зорилгоор </w:t>
      </w:r>
      <w:r w:rsidR="00802128" w:rsidRPr="00B5535A">
        <w:rPr>
          <w:lang w:val="ms-MY"/>
        </w:rPr>
        <w:t>сонгон шалгаруулалт</w:t>
      </w:r>
      <w:r w:rsidR="0053329C" w:rsidRPr="00B5535A">
        <w:rPr>
          <w:lang w:val="ms-MY"/>
        </w:rPr>
        <w:t>ад дахин орж болно.</w:t>
      </w:r>
    </w:p>
    <w:p w:rsidR="003B25C5" w:rsidRPr="00B5535A" w:rsidRDefault="003B25C5" w:rsidP="003B25C5">
      <w:pPr>
        <w:pStyle w:val="Bodytext20"/>
        <w:shd w:val="clear" w:color="auto" w:fill="auto"/>
        <w:tabs>
          <w:tab w:val="left" w:pos="1441"/>
        </w:tabs>
        <w:spacing w:after="0" w:line="240" w:lineRule="auto"/>
        <w:ind w:firstLine="567"/>
        <w:contextualSpacing/>
        <w:jc w:val="both"/>
        <w:rPr>
          <w:lang w:val="ms-MY"/>
        </w:rPr>
      </w:pPr>
    </w:p>
    <w:p w:rsidR="00333656" w:rsidRPr="00B5535A" w:rsidRDefault="003B25C5" w:rsidP="003B25C5">
      <w:pPr>
        <w:pStyle w:val="Bodytext20"/>
        <w:shd w:val="clear" w:color="auto" w:fill="auto"/>
        <w:tabs>
          <w:tab w:val="left" w:pos="1441"/>
        </w:tabs>
        <w:spacing w:after="0" w:line="240" w:lineRule="auto"/>
        <w:ind w:firstLine="567"/>
        <w:contextualSpacing/>
        <w:jc w:val="both"/>
        <w:rPr>
          <w:lang w:val="ms-MY"/>
        </w:rPr>
      </w:pPr>
      <w:r w:rsidRPr="00B5535A">
        <w:rPr>
          <w:lang w:val="ms-MY"/>
        </w:rPr>
        <w:t>6.</w:t>
      </w:r>
      <w:r w:rsidR="0053329C" w:rsidRPr="00B5535A">
        <w:rPr>
          <w:lang w:val="ms-MY"/>
        </w:rPr>
        <w:t xml:space="preserve">Дараах тохиолдолд иргэний </w:t>
      </w:r>
      <w:r w:rsidR="00802128" w:rsidRPr="00B5535A">
        <w:rPr>
          <w:lang w:val="ms-MY"/>
        </w:rPr>
        <w:t>сонгон шалгаруулалт</w:t>
      </w:r>
      <w:r w:rsidR="0053329C" w:rsidRPr="00B5535A">
        <w:rPr>
          <w:lang w:val="ms-MY"/>
        </w:rPr>
        <w:t>ыг хүчингүй болгоно:</w:t>
      </w:r>
    </w:p>
    <w:p w:rsidR="003B25C5" w:rsidRPr="00B5535A" w:rsidRDefault="00147544" w:rsidP="003B25C5">
      <w:pPr>
        <w:pStyle w:val="Bodytext20"/>
        <w:shd w:val="clear" w:color="auto" w:fill="auto"/>
        <w:tabs>
          <w:tab w:val="left" w:pos="1441"/>
        </w:tabs>
        <w:spacing w:after="0" w:line="240" w:lineRule="auto"/>
        <w:ind w:firstLine="1134"/>
        <w:contextualSpacing/>
        <w:jc w:val="both"/>
        <w:rPr>
          <w:lang w:val="ms-MY"/>
        </w:rPr>
      </w:pPr>
      <w:r w:rsidRPr="00B5535A">
        <w:rPr>
          <w:lang w:val="ms-MY"/>
        </w:rPr>
        <w:t>6.1.</w:t>
      </w:r>
      <w:r w:rsidR="00333656" w:rsidRPr="00B5535A">
        <w:rPr>
          <w:lang w:val="ms-MY"/>
        </w:rPr>
        <w:t>б</w:t>
      </w:r>
      <w:r w:rsidR="0053329C" w:rsidRPr="00B5535A">
        <w:rPr>
          <w:lang w:val="ms-MY"/>
        </w:rPr>
        <w:t>усад шалгалт өгч буй иргэнтэй харилцах, туслах, туслуулахыг оролдсон;</w:t>
      </w:r>
    </w:p>
    <w:p w:rsidR="003B25C5" w:rsidRPr="00B5535A" w:rsidRDefault="00333656" w:rsidP="003B25C5">
      <w:pPr>
        <w:pStyle w:val="Bodytext20"/>
        <w:shd w:val="clear" w:color="auto" w:fill="auto"/>
        <w:tabs>
          <w:tab w:val="left" w:pos="1441"/>
        </w:tabs>
        <w:spacing w:after="0" w:line="240" w:lineRule="auto"/>
        <w:ind w:firstLine="1134"/>
        <w:contextualSpacing/>
        <w:jc w:val="both"/>
        <w:rPr>
          <w:lang w:val="ms-MY"/>
        </w:rPr>
      </w:pPr>
      <w:r w:rsidRPr="00B5535A">
        <w:rPr>
          <w:lang w:val="ms-MY"/>
        </w:rPr>
        <w:t>6.2.ш</w:t>
      </w:r>
      <w:r w:rsidR="0053329C" w:rsidRPr="00B5535A">
        <w:rPr>
          <w:lang w:val="ms-MY"/>
        </w:rPr>
        <w:t>алгалтын хуудсан дээр зөвшөөрснөөс бусад ямар нэг илүү тэмдэглэгээ, таних тэмдэг тавьсан, өөр өнгийн бэхээр бөглөсөн;</w:t>
      </w:r>
    </w:p>
    <w:p w:rsidR="003B25C5" w:rsidRPr="00B5535A" w:rsidRDefault="00333656" w:rsidP="003B25C5">
      <w:pPr>
        <w:pStyle w:val="Bodytext20"/>
        <w:shd w:val="clear" w:color="auto" w:fill="auto"/>
        <w:tabs>
          <w:tab w:val="left" w:pos="1441"/>
        </w:tabs>
        <w:spacing w:after="0" w:line="240" w:lineRule="auto"/>
        <w:ind w:firstLine="1134"/>
        <w:contextualSpacing/>
        <w:jc w:val="both"/>
        <w:rPr>
          <w:lang w:val="ms-MY"/>
        </w:rPr>
      </w:pPr>
      <w:r w:rsidRPr="00B5535A">
        <w:rPr>
          <w:lang w:val="ms-MY"/>
        </w:rPr>
        <w:t>6.3.а</w:t>
      </w:r>
      <w:r w:rsidR="005D5B8B" w:rsidRPr="00B5535A">
        <w:rPr>
          <w:lang w:val="ms-MY"/>
        </w:rPr>
        <w:t>жл</w:t>
      </w:r>
      <w:r w:rsidR="0053329C" w:rsidRPr="00B5535A">
        <w:rPr>
          <w:lang w:val="ms-MY"/>
        </w:rPr>
        <w:t>ын байранд тавигдсан шаардлагыг хангахгүй нь шалгалтын явцад болон шалгалтын дараа илэрч нотлогдсон;</w:t>
      </w:r>
    </w:p>
    <w:p w:rsidR="0053329C" w:rsidRPr="00B5535A" w:rsidRDefault="00333656" w:rsidP="003B25C5">
      <w:pPr>
        <w:pStyle w:val="Bodytext20"/>
        <w:shd w:val="clear" w:color="auto" w:fill="auto"/>
        <w:tabs>
          <w:tab w:val="left" w:pos="1441"/>
        </w:tabs>
        <w:spacing w:after="0" w:line="240" w:lineRule="auto"/>
        <w:ind w:firstLine="1134"/>
        <w:contextualSpacing/>
        <w:jc w:val="both"/>
        <w:rPr>
          <w:lang w:val="ms-MY"/>
        </w:rPr>
      </w:pPr>
      <w:r w:rsidRPr="00B5535A">
        <w:rPr>
          <w:lang w:val="ms-MY"/>
        </w:rPr>
        <w:t>6.4.х</w:t>
      </w:r>
      <w:r w:rsidR="0053329C" w:rsidRPr="00B5535A">
        <w:rPr>
          <w:lang w:val="ms-MY"/>
        </w:rPr>
        <w:t>уурамч баримт бичиг бүрдүүлсэн.</w:t>
      </w:r>
    </w:p>
    <w:p w:rsidR="00333656" w:rsidRPr="00B5535A" w:rsidRDefault="00333656" w:rsidP="008C38D4">
      <w:pPr>
        <w:pStyle w:val="Bodytext60"/>
        <w:shd w:val="clear" w:color="auto" w:fill="auto"/>
        <w:spacing w:before="0" w:after="0" w:line="240" w:lineRule="auto"/>
        <w:ind w:firstLine="740"/>
        <w:contextualSpacing/>
        <w:rPr>
          <w:lang w:val="ms-MY"/>
        </w:rPr>
      </w:pPr>
    </w:p>
    <w:p w:rsidR="00333656" w:rsidRPr="00B5535A" w:rsidRDefault="003B25C5" w:rsidP="003B25C5">
      <w:pPr>
        <w:pStyle w:val="PlainText"/>
        <w:contextualSpacing/>
        <w:jc w:val="center"/>
        <w:rPr>
          <w:rFonts w:ascii="Arial" w:hAnsi="Arial" w:cs="Arial"/>
          <w:b/>
          <w:bCs/>
          <w:sz w:val="22"/>
          <w:szCs w:val="22"/>
          <w:lang w:val="ms-MY"/>
        </w:rPr>
      </w:pPr>
      <w:r w:rsidRPr="00B5535A">
        <w:rPr>
          <w:rFonts w:ascii="Arial" w:hAnsi="Arial" w:cs="Arial"/>
          <w:b/>
          <w:bCs/>
          <w:sz w:val="22"/>
          <w:szCs w:val="22"/>
          <w:lang w:val="ms-MY"/>
        </w:rPr>
        <w:t>ГУРАВДУГААР</w:t>
      </w:r>
      <w:r w:rsidR="00333656" w:rsidRPr="00B5535A">
        <w:rPr>
          <w:rFonts w:ascii="Arial" w:hAnsi="Arial" w:cs="Arial"/>
          <w:b/>
          <w:bCs/>
          <w:sz w:val="22"/>
          <w:szCs w:val="22"/>
          <w:lang w:val="ms-MY"/>
        </w:rPr>
        <w:t xml:space="preserve"> БҮЛЭГ</w:t>
      </w:r>
    </w:p>
    <w:p w:rsidR="00333656" w:rsidRPr="00B5535A" w:rsidRDefault="00333656" w:rsidP="003B25C5">
      <w:pPr>
        <w:pStyle w:val="PlainText"/>
        <w:contextualSpacing/>
        <w:jc w:val="center"/>
        <w:rPr>
          <w:rFonts w:ascii="Arial" w:hAnsi="Arial" w:cs="Arial"/>
          <w:b/>
          <w:bCs/>
          <w:caps/>
          <w:sz w:val="22"/>
          <w:szCs w:val="22"/>
          <w:lang w:val="ms-MY"/>
        </w:rPr>
      </w:pPr>
      <w:r w:rsidRPr="00B5535A">
        <w:rPr>
          <w:rFonts w:ascii="Arial" w:hAnsi="Arial" w:cs="Arial"/>
          <w:b/>
          <w:bCs/>
          <w:caps/>
          <w:sz w:val="22"/>
          <w:szCs w:val="22"/>
          <w:lang w:val="ms-MY"/>
        </w:rPr>
        <w:t>Бусад зүйл</w:t>
      </w:r>
    </w:p>
    <w:p w:rsidR="00333656" w:rsidRPr="00B5535A" w:rsidRDefault="00333656" w:rsidP="008C38D4">
      <w:pPr>
        <w:pStyle w:val="PlainText"/>
        <w:contextualSpacing/>
        <w:jc w:val="both"/>
        <w:rPr>
          <w:rFonts w:ascii="Arial" w:hAnsi="Arial" w:cs="Arial"/>
          <w:b/>
          <w:bCs/>
          <w:sz w:val="22"/>
          <w:szCs w:val="22"/>
          <w:lang w:val="ms-MY"/>
        </w:rPr>
      </w:pPr>
    </w:p>
    <w:p w:rsidR="00333656" w:rsidRPr="00B5535A" w:rsidRDefault="003B25C5" w:rsidP="003B25C5">
      <w:pPr>
        <w:pStyle w:val="PlainText"/>
        <w:tabs>
          <w:tab w:val="left" w:pos="2694"/>
        </w:tabs>
        <w:ind w:left="2338" w:hanging="1771"/>
        <w:contextualSpacing/>
        <w:jc w:val="both"/>
        <w:rPr>
          <w:rFonts w:ascii="Arial" w:hAnsi="Arial" w:cs="Arial"/>
          <w:b/>
          <w:bCs/>
          <w:sz w:val="22"/>
          <w:szCs w:val="22"/>
          <w:lang w:val="ms-MY"/>
        </w:rPr>
      </w:pPr>
      <w:r w:rsidRPr="00B5535A">
        <w:rPr>
          <w:rFonts w:ascii="Arial" w:hAnsi="Arial" w:cs="Arial"/>
          <w:b/>
          <w:bCs/>
          <w:sz w:val="22"/>
          <w:szCs w:val="22"/>
          <w:lang w:val="ms-MY"/>
        </w:rPr>
        <w:t>3.1 дүгээр зүйл.</w:t>
      </w:r>
      <w:r w:rsidR="00333656" w:rsidRPr="00B5535A">
        <w:rPr>
          <w:rFonts w:ascii="Arial" w:hAnsi="Arial" w:cs="Arial"/>
          <w:b/>
          <w:sz w:val="22"/>
          <w:szCs w:val="22"/>
          <w:lang w:val="ms-MY"/>
        </w:rPr>
        <w:t>Сонгон шалгаруулалттай холбогдсон гомдол, маргааныг хянан шийдвэрлэх</w:t>
      </w:r>
    </w:p>
    <w:p w:rsidR="00333656" w:rsidRPr="00B5535A" w:rsidRDefault="00333656" w:rsidP="008C38D4">
      <w:pPr>
        <w:pStyle w:val="PlainText"/>
        <w:contextualSpacing/>
        <w:jc w:val="both"/>
        <w:rPr>
          <w:rFonts w:ascii="Arial" w:hAnsi="Arial" w:cs="Arial"/>
          <w:sz w:val="22"/>
          <w:szCs w:val="22"/>
          <w:lang w:val="ms-MY"/>
        </w:rPr>
      </w:pPr>
    </w:p>
    <w:p w:rsidR="003B25C5" w:rsidRPr="00B5535A" w:rsidRDefault="003B25C5" w:rsidP="003B25C5">
      <w:pPr>
        <w:pStyle w:val="Bodytext20"/>
        <w:shd w:val="clear" w:color="auto" w:fill="auto"/>
        <w:tabs>
          <w:tab w:val="left" w:pos="1446"/>
        </w:tabs>
        <w:spacing w:after="0" w:line="240" w:lineRule="auto"/>
        <w:ind w:firstLine="567"/>
        <w:contextualSpacing/>
        <w:jc w:val="both"/>
        <w:rPr>
          <w:lang w:val="ms-MY"/>
        </w:rPr>
      </w:pPr>
      <w:r w:rsidRPr="00B5535A">
        <w:rPr>
          <w:lang w:val="ms-MY"/>
        </w:rPr>
        <w:t>1.</w:t>
      </w:r>
      <w:r w:rsidR="00333656" w:rsidRPr="00B5535A">
        <w:rPr>
          <w:lang w:val="ms-MY"/>
        </w:rPr>
        <w:t xml:space="preserve">Сонгон шалгаруулалттай холбогдсон асуудлаар гаргасан иргэний гомдлыг Холбооны Ерөнхийлөгчид гаргана. </w:t>
      </w:r>
    </w:p>
    <w:p w:rsidR="003B25C5" w:rsidRPr="00B5535A" w:rsidRDefault="003B25C5" w:rsidP="003B25C5">
      <w:pPr>
        <w:pStyle w:val="Bodytext20"/>
        <w:shd w:val="clear" w:color="auto" w:fill="auto"/>
        <w:tabs>
          <w:tab w:val="left" w:pos="1446"/>
        </w:tabs>
        <w:spacing w:after="0" w:line="240" w:lineRule="auto"/>
        <w:ind w:firstLine="567"/>
        <w:contextualSpacing/>
        <w:jc w:val="both"/>
        <w:rPr>
          <w:lang w:val="ms-MY"/>
        </w:rPr>
      </w:pPr>
    </w:p>
    <w:p w:rsidR="003B25C5" w:rsidRPr="00B5535A" w:rsidRDefault="003B25C5" w:rsidP="003B25C5">
      <w:pPr>
        <w:pStyle w:val="Bodytext20"/>
        <w:shd w:val="clear" w:color="auto" w:fill="auto"/>
        <w:tabs>
          <w:tab w:val="left" w:pos="1446"/>
        </w:tabs>
        <w:spacing w:after="0" w:line="240" w:lineRule="auto"/>
        <w:ind w:firstLine="567"/>
        <w:contextualSpacing/>
        <w:jc w:val="both"/>
        <w:rPr>
          <w:lang w:val="ms-MY"/>
        </w:rPr>
      </w:pPr>
      <w:r w:rsidRPr="00B5535A">
        <w:rPr>
          <w:lang w:val="ms-MY"/>
        </w:rPr>
        <w:t>2.</w:t>
      </w:r>
      <w:r w:rsidR="005D5B8B" w:rsidRPr="005750B2">
        <w:rPr>
          <w:lang w:val="mn-MN"/>
        </w:rPr>
        <w:t xml:space="preserve">Холбооны </w:t>
      </w:r>
      <w:r w:rsidR="00333656" w:rsidRPr="00B5535A">
        <w:rPr>
          <w:lang w:val="ms-MY"/>
        </w:rPr>
        <w:t xml:space="preserve">Ерөнхийлөгч гомдлыг хүлээж авснаас хойш </w:t>
      </w:r>
      <w:r w:rsidR="00AA4BE4" w:rsidRPr="005750B2">
        <w:rPr>
          <w:lang w:val="mn-MN"/>
        </w:rPr>
        <w:t xml:space="preserve">ажлын таван өдрийн </w:t>
      </w:r>
      <w:r w:rsidRPr="00B5535A">
        <w:rPr>
          <w:lang w:val="ms-MY"/>
        </w:rPr>
        <w:t>дотор хянан шийдвэрлэнэ.</w:t>
      </w:r>
    </w:p>
    <w:p w:rsidR="003B25C5" w:rsidRPr="00B5535A" w:rsidRDefault="003B25C5" w:rsidP="003B25C5">
      <w:pPr>
        <w:pStyle w:val="Bodytext20"/>
        <w:shd w:val="clear" w:color="auto" w:fill="auto"/>
        <w:tabs>
          <w:tab w:val="left" w:pos="1446"/>
        </w:tabs>
        <w:spacing w:after="0" w:line="240" w:lineRule="auto"/>
        <w:ind w:firstLine="567"/>
        <w:contextualSpacing/>
        <w:jc w:val="both"/>
        <w:rPr>
          <w:lang w:val="ms-MY"/>
        </w:rPr>
      </w:pPr>
    </w:p>
    <w:p w:rsidR="003B25C5" w:rsidRPr="00B5535A" w:rsidRDefault="005D5B8B" w:rsidP="003B25C5">
      <w:pPr>
        <w:pStyle w:val="Bodytext20"/>
        <w:shd w:val="clear" w:color="auto" w:fill="auto"/>
        <w:tabs>
          <w:tab w:val="left" w:pos="1446"/>
        </w:tabs>
        <w:spacing w:after="0" w:line="240" w:lineRule="auto"/>
        <w:ind w:firstLine="567"/>
        <w:contextualSpacing/>
        <w:jc w:val="both"/>
        <w:rPr>
          <w:b/>
          <w:bCs/>
          <w:lang w:val="ms-MY"/>
        </w:rPr>
      </w:pPr>
      <w:r w:rsidRPr="00B5535A">
        <w:rPr>
          <w:b/>
          <w:bCs/>
          <w:lang w:val="ms-MY"/>
        </w:rPr>
        <w:t>3.2 дугаар зүйл.</w:t>
      </w:r>
      <w:r w:rsidR="00333656" w:rsidRPr="00B5535A">
        <w:rPr>
          <w:b/>
          <w:bCs/>
          <w:lang w:val="ms-MY"/>
        </w:rPr>
        <w:t>Журам хүчин төгөлдөр болох</w:t>
      </w:r>
    </w:p>
    <w:p w:rsidR="003B25C5" w:rsidRPr="00B5535A" w:rsidRDefault="005D5B8B" w:rsidP="005D5B8B">
      <w:pPr>
        <w:pStyle w:val="Bodytext20"/>
        <w:shd w:val="clear" w:color="auto" w:fill="auto"/>
        <w:tabs>
          <w:tab w:val="left" w:pos="1956"/>
        </w:tabs>
        <w:spacing w:after="0" w:line="240" w:lineRule="auto"/>
        <w:ind w:firstLine="567"/>
        <w:contextualSpacing/>
        <w:jc w:val="both"/>
        <w:rPr>
          <w:b/>
          <w:bCs/>
          <w:lang w:val="ms-MY"/>
        </w:rPr>
      </w:pPr>
      <w:r w:rsidRPr="00B5535A">
        <w:rPr>
          <w:b/>
          <w:bCs/>
          <w:lang w:val="ms-MY"/>
        </w:rPr>
        <w:tab/>
      </w:r>
    </w:p>
    <w:p w:rsidR="00AB1899" w:rsidRPr="004D052A" w:rsidRDefault="003B25C5" w:rsidP="004D052A">
      <w:pPr>
        <w:pStyle w:val="Bodytext20"/>
        <w:shd w:val="clear" w:color="auto" w:fill="auto"/>
        <w:tabs>
          <w:tab w:val="left" w:pos="1446"/>
        </w:tabs>
        <w:spacing w:after="0" w:line="240" w:lineRule="auto"/>
        <w:ind w:firstLine="567"/>
        <w:contextualSpacing/>
        <w:jc w:val="both"/>
        <w:rPr>
          <w:lang w:val="ms-MY"/>
        </w:rPr>
      </w:pPr>
      <w:r w:rsidRPr="00B5535A">
        <w:rPr>
          <w:lang w:val="ms-MY"/>
        </w:rPr>
        <w:t>1.</w:t>
      </w:r>
      <w:r w:rsidR="00333656" w:rsidRPr="00B5535A">
        <w:rPr>
          <w:lang w:val="ms-MY"/>
        </w:rPr>
        <w:t>Энэ журмыг 2015 оны 1</w:t>
      </w:r>
      <w:r w:rsidR="00147544" w:rsidRPr="00B5535A">
        <w:rPr>
          <w:lang w:val="ms-MY"/>
        </w:rPr>
        <w:t>0</w:t>
      </w:r>
      <w:r w:rsidRPr="00B5535A">
        <w:rPr>
          <w:lang w:val="ms-MY"/>
        </w:rPr>
        <w:t xml:space="preserve"> ду</w:t>
      </w:r>
      <w:r w:rsidR="00333656" w:rsidRPr="00B5535A">
        <w:rPr>
          <w:lang w:val="ms-MY"/>
        </w:rPr>
        <w:t>г</w:t>
      </w:r>
      <w:r w:rsidRPr="005750B2">
        <w:rPr>
          <w:lang w:val="mn-MN"/>
        </w:rPr>
        <w:t>аа</w:t>
      </w:r>
      <w:r w:rsidR="00333656" w:rsidRPr="00B5535A">
        <w:rPr>
          <w:lang w:val="ms-MY"/>
        </w:rPr>
        <w:t xml:space="preserve">р сарын </w:t>
      </w:r>
      <w:r w:rsidR="00147544" w:rsidRPr="00B5535A">
        <w:rPr>
          <w:lang w:val="ms-MY"/>
        </w:rPr>
        <w:t>3</w:t>
      </w:r>
      <w:r w:rsidR="00333656" w:rsidRPr="00B5535A">
        <w:rPr>
          <w:lang w:val="ms-MY"/>
        </w:rPr>
        <w:t>1-</w:t>
      </w:r>
      <w:r w:rsidR="004D052A">
        <w:rPr>
          <w:lang w:val="ms-MY"/>
        </w:rPr>
        <w:t>ний өдрөөс эхлэн дагаж мөрдөнө.</w:t>
      </w:r>
    </w:p>
    <w:p w:rsidR="00AB1899" w:rsidRPr="005750B2" w:rsidRDefault="00AB1899" w:rsidP="008C38D4">
      <w:pPr>
        <w:contextualSpacing/>
        <w:rPr>
          <w:rFonts w:ascii="Arial" w:hAnsi="Arial" w:cs="Arial"/>
          <w:lang w:val="mn-MN"/>
        </w:rPr>
      </w:pPr>
      <w:r w:rsidRPr="005750B2">
        <w:rPr>
          <w:rFonts w:ascii="Arial" w:hAnsi="Arial" w:cs="Arial"/>
          <w:lang w:val="mn-MN"/>
        </w:rPr>
        <w:br w:type="page"/>
      </w:r>
      <w:bookmarkStart w:id="0" w:name="_GoBack"/>
      <w:bookmarkEnd w:id="0"/>
    </w:p>
    <w:p w:rsidR="00DA1AB2" w:rsidRPr="005750B2" w:rsidRDefault="006F30E5" w:rsidP="00292B1A">
      <w:pPr>
        <w:pStyle w:val="Bodytext20"/>
        <w:shd w:val="clear" w:color="auto" w:fill="auto"/>
        <w:spacing w:after="0" w:line="240" w:lineRule="auto"/>
        <w:ind w:firstLine="0"/>
        <w:contextualSpacing/>
        <w:rPr>
          <w:b/>
          <w:lang w:val="mn-MN"/>
        </w:rPr>
      </w:pPr>
      <w:r w:rsidRPr="005750B2">
        <w:rPr>
          <w:b/>
          <w:lang w:val="mn-MN"/>
        </w:rPr>
        <w:lastRenderedPageBreak/>
        <w:t xml:space="preserve">МОНГОЛЫН </w:t>
      </w:r>
      <w:r w:rsidR="00914344" w:rsidRPr="005750B2">
        <w:rPr>
          <w:b/>
          <w:lang w:val="mn-MN"/>
        </w:rPr>
        <w:t xml:space="preserve">ХУУЛЬЧДЫН ХОЛБООНЫ </w:t>
      </w:r>
      <w:r w:rsidR="00292B1A" w:rsidRPr="005750B2">
        <w:rPr>
          <w:b/>
          <w:lang w:val="mn-MN"/>
        </w:rPr>
        <w:t xml:space="preserve">ТАМГЫН ГАЗРЫН </w:t>
      </w:r>
      <w:r w:rsidR="00914344" w:rsidRPr="005750B2">
        <w:rPr>
          <w:b/>
          <w:lang w:val="mn-MN"/>
        </w:rPr>
        <w:t xml:space="preserve">АЖИЛТНЫ </w:t>
      </w:r>
    </w:p>
    <w:p w:rsidR="00914344" w:rsidRPr="005750B2" w:rsidRDefault="00914344" w:rsidP="00292B1A">
      <w:pPr>
        <w:pStyle w:val="Bodytext20"/>
        <w:shd w:val="clear" w:color="auto" w:fill="auto"/>
        <w:spacing w:after="0" w:line="240" w:lineRule="auto"/>
        <w:ind w:firstLine="0"/>
        <w:contextualSpacing/>
        <w:rPr>
          <w:lang w:val="mn-MN"/>
        </w:rPr>
      </w:pPr>
      <w:r w:rsidRPr="005750B2">
        <w:rPr>
          <w:b/>
          <w:lang w:val="mn-MN"/>
        </w:rPr>
        <w:t>СОНГОН</w:t>
      </w:r>
      <w:r w:rsidR="00292B1A" w:rsidRPr="005750B2">
        <w:rPr>
          <w:b/>
          <w:lang w:val="mn-MN"/>
        </w:rPr>
        <w:t xml:space="preserve"> </w:t>
      </w:r>
      <w:r w:rsidRPr="005750B2">
        <w:rPr>
          <w:b/>
          <w:lang w:val="mn-MN"/>
        </w:rPr>
        <w:t>ШАЛГАРУУЛАЛТЫН</w:t>
      </w:r>
      <w:r w:rsidR="00292B1A" w:rsidRPr="005750B2">
        <w:rPr>
          <w:b/>
          <w:lang w:val="mn-MN"/>
        </w:rPr>
        <w:t xml:space="preserve"> </w:t>
      </w:r>
      <w:r w:rsidRPr="005750B2">
        <w:rPr>
          <w:b/>
          <w:lang w:val="mn-MN"/>
        </w:rPr>
        <w:t>ҮНЭЛГЭЭ, ДҮН ГАРГАХ ЗААВАР</w:t>
      </w:r>
    </w:p>
    <w:p w:rsidR="00914344" w:rsidRPr="005750B2" w:rsidRDefault="00914344" w:rsidP="008C38D4">
      <w:pPr>
        <w:pStyle w:val="Bodytext60"/>
        <w:shd w:val="clear" w:color="auto" w:fill="auto"/>
        <w:spacing w:before="0" w:after="0" w:line="240" w:lineRule="auto"/>
        <w:ind w:left="2200"/>
        <w:contextualSpacing/>
        <w:jc w:val="both"/>
        <w:rPr>
          <w:lang w:val="mn-MN"/>
        </w:rPr>
      </w:pPr>
    </w:p>
    <w:p w:rsidR="00914344" w:rsidRPr="005750B2" w:rsidRDefault="006F30E5" w:rsidP="006F30E5">
      <w:pPr>
        <w:pStyle w:val="Bodytext60"/>
        <w:shd w:val="clear" w:color="auto" w:fill="auto"/>
        <w:spacing w:before="0" w:after="0" w:line="240" w:lineRule="auto"/>
        <w:ind w:firstLine="567"/>
        <w:contextualSpacing/>
        <w:jc w:val="both"/>
        <w:rPr>
          <w:lang w:val="mn-MN"/>
        </w:rPr>
      </w:pPr>
      <w:r w:rsidRPr="005750B2">
        <w:rPr>
          <w:lang w:val="mn-MN"/>
        </w:rPr>
        <w:t>Нэг.</w:t>
      </w:r>
      <w:r w:rsidR="00914344" w:rsidRPr="005750B2">
        <w:rPr>
          <w:lang w:val="mn-MN"/>
        </w:rPr>
        <w:t>Нийтлэг үндэслэл</w:t>
      </w:r>
    </w:p>
    <w:p w:rsidR="00914344" w:rsidRPr="005750B2" w:rsidRDefault="00914344" w:rsidP="008C38D4">
      <w:pPr>
        <w:pStyle w:val="Bodytext20"/>
        <w:shd w:val="clear" w:color="auto" w:fill="auto"/>
        <w:tabs>
          <w:tab w:val="left" w:pos="1435"/>
        </w:tabs>
        <w:spacing w:after="0" w:line="240" w:lineRule="auto"/>
        <w:ind w:firstLine="0"/>
        <w:contextualSpacing/>
        <w:jc w:val="both"/>
        <w:rPr>
          <w:lang w:val="mn-MN"/>
        </w:rPr>
      </w:pPr>
      <w:r w:rsidRPr="005750B2">
        <w:rPr>
          <w:lang w:val="mn-MN"/>
        </w:rPr>
        <w:tab/>
      </w:r>
    </w:p>
    <w:p w:rsidR="00914344" w:rsidRPr="005750B2" w:rsidRDefault="005D5B8B" w:rsidP="006F30E5">
      <w:pPr>
        <w:pStyle w:val="Bodytext20"/>
        <w:shd w:val="clear" w:color="auto" w:fill="auto"/>
        <w:tabs>
          <w:tab w:val="left" w:pos="1435"/>
        </w:tabs>
        <w:spacing w:after="0" w:line="240" w:lineRule="auto"/>
        <w:ind w:firstLine="567"/>
        <w:contextualSpacing/>
        <w:jc w:val="both"/>
        <w:rPr>
          <w:lang w:val="mn-MN"/>
        </w:rPr>
      </w:pPr>
      <w:r w:rsidRPr="005750B2">
        <w:rPr>
          <w:lang w:val="mn-MN"/>
        </w:rPr>
        <w:t>1.1.</w:t>
      </w:r>
      <w:r w:rsidR="006F30E5" w:rsidRPr="005750B2">
        <w:rPr>
          <w:lang w:val="mn-MN"/>
        </w:rPr>
        <w:t>“</w:t>
      </w:r>
      <w:r w:rsidR="00914344" w:rsidRPr="005750B2">
        <w:rPr>
          <w:lang w:val="mn-MN"/>
        </w:rPr>
        <w:t xml:space="preserve">Монголын Хуульчдын холбооны </w:t>
      </w:r>
      <w:r w:rsidR="00DA1AB2" w:rsidRPr="005750B2">
        <w:rPr>
          <w:lang w:val="mn-MN"/>
        </w:rPr>
        <w:t xml:space="preserve">Тамгын газрын </w:t>
      </w:r>
      <w:r w:rsidR="00914344" w:rsidRPr="005750B2">
        <w:rPr>
          <w:lang w:val="mn-MN"/>
        </w:rPr>
        <w:t xml:space="preserve">ажилтныг </w:t>
      </w:r>
      <w:r w:rsidR="006F30E5" w:rsidRPr="005750B2">
        <w:rPr>
          <w:lang w:val="mn-MN"/>
        </w:rPr>
        <w:t>сонгон шалгаруулах журам”</w:t>
      </w:r>
      <w:r w:rsidR="00914344" w:rsidRPr="005750B2">
        <w:rPr>
          <w:lang w:val="mn-MN"/>
        </w:rPr>
        <w:t>-ын (цаашид “Сонгон шалгаруулах журам” гэх) дагуу шалгалтыг зохион байгуулахдаа энэхүү зааврыг мөрдөнө.</w:t>
      </w:r>
    </w:p>
    <w:p w:rsidR="00914344" w:rsidRPr="005750B2" w:rsidRDefault="00914344" w:rsidP="008C38D4">
      <w:pPr>
        <w:pStyle w:val="Bodytext60"/>
        <w:shd w:val="clear" w:color="auto" w:fill="auto"/>
        <w:spacing w:before="0" w:after="0" w:line="240" w:lineRule="auto"/>
        <w:ind w:left="2200"/>
        <w:contextualSpacing/>
        <w:jc w:val="both"/>
        <w:rPr>
          <w:lang w:val="mn-MN"/>
        </w:rPr>
      </w:pPr>
    </w:p>
    <w:p w:rsidR="00914344" w:rsidRPr="005750B2" w:rsidRDefault="006F30E5" w:rsidP="006F30E5">
      <w:pPr>
        <w:pStyle w:val="Bodytext60"/>
        <w:shd w:val="clear" w:color="auto" w:fill="auto"/>
        <w:spacing w:before="0" w:after="0" w:line="240" w:lineRule="auto"/>
        <w:ind w:firstLine="567"/>
        <w:contextualSpacing/>
        <w:jc w:val="both"/>
        <w:rPr>
          <w:lang w:val="mn-MN"/>
        </w:rPr>
      </w:pPr>
      <w:r w:rsidRPr="005750B2">
        <w:rPr>
          <w:lang w:val="mn-MN"/>
        </w:rPr>
        <w:t>Хоёр.</w:t>
      </w:r>
      <w:r w:rsidR="00914344" w:rsidRPr="005750B2">
        <w:rPr>
          <w:lang w:val="mn-MN"/>
        </w:rPr>
        <w:t>Шалгалтын хэлбэр, төрөл</w:t>
      </w:r>
    </w:p>
    <w:p w:rsidR="00914344" w:rsidRPr="005750B2" w:rsidRDefault="00914344" w:rsidP="008C38D4">
      <w:pPr>
        <w:pStyle w:val="Bodytext20"/>
        <w:shd w:val="clear" w:color="auto" w:fill="auto"/>
        <w:tabs>
          <w:tab w:val="left" w:pos="1306"/>
        </w:tabs>
        <w:spacing w:after="0" w:line="240" w:lineRule="auto"/>
        <w:ind w:firstLine="0"/>
        <w:contextualSpacing/>
        <w:jc w:val="both"/>
        <w:rPr>
          <w:lang w:val="mn-MN"/>
        </w:rPr>
      </w:pPr>
    </w:p>
    <w:p w:rsidR="006F30E5" w:rsidRPr="005750B2" w:rsidRDefault="006F30E5" w:rsidP="006F30E5">
      <w:pPr>
        <w:pStyle w:val="Bodytext20"/>
        <w:shd w:val="clear" w:color="auto" w:fill="auto"/>
        <w:tabs>
          <w:tab w:val="left" w:pos="1311"/>
        </w:tabs>
        <w:spacing w:after="0" w:line="240" w:lineRule="auto"/>
        <w:ind w:firstLine="567"/>
        <w:contextualSpacing/>
        <w:jc w:val="both"/>
        <w:rPr>
          <w:lang w:val="mn-MN"/>
        </w:rPr>
      </w:pPr>
      <w:r w:rsidRPr="005750B2">
        <w:rPr>
          <w:lang w:val="mn-MN"/>
        </w:rPr>
        <w:t>2.1.</w:t>
      </w:r>
      <w:r w:rsidR="00914344" w:rsidRPr="005750B2">
        <w:rPr>
          <w:lang w:val="mn-MN"/>
        </w:rPr>
        <w:t>Шалгалтын комисс иргэний бүртгүүлэх үедээ бүрдүүлсэн биеийн байцаалт, холбогдох бусад баримт бичгийг Хуульчдын холбооноос зарласан ажлын байранд тавигдах ерөнхий болон тусгай шаардлагыг харьцуулах замаар эхний шалгаруулалт явуулах бөгөөд уг болзол, шаардлагыг хангаагүй иргэнийг бүртгэхгүй.</w:t>
      </w:r>
    </w:p>
    <w:p w:rsidR="004D052A" w:rsidRDefault="004D052A" w:rsidP="006F30E5">
      <w:pPr>
        <w:pStyle w:val="Bodytext20"/>
        <w:shd w:val="clear" w:color="auto" w:fill="auto"/>
        <w:tabs>
          <w:tab w:val="left" w:pos="1311"/>
        </w:tabs>
        <w:spacing w:after="0" w:line="240" w:lineRule="auto"/>
        <w:ind w:firstLine="567"/>
        <w:contextualSpacing/>
        <w:jc w:val="both"/>
        <w:rPr>
          <w:lang w:val="mn-MN"/>
        </w:rPr>
      </w:pPr>
    </w:p>
    <w:p w:rsidR="00914344" w:rsidRPr="005750B2" w:rsidRDefault="006F30E5" w:rsidP="006F30E5">
      <w:pPr>
        <w:pStyle w:val="Bodytext20"/>
        <w:shd w:val="clear" w:color="auto" w:fill="auto"/>
        <w:tabs>
          <w:tab w:val="left" w:pos="1311"/>
        </w:tabs>
        <w:spacing w:after="0" w:line="240" w:lineRule="auto"/>
        <w:ind w:firstLine="567"/>
        <w:contextualSpacing/>
        <w:jc w:val="both"/>
        <w:rPr>
          <w:lang w:val="mn-MN"/>
        </w:rPr>
      </w:pPr>
      <w:r w:rsidRPr="005750B2">
        <w:rPr>
          <w:lang w:val="mn-MN"/>
        </w:rPr>
        <w:t>2.2.</w:t>
      </w:r>
      <w:r w:rsidR="00914344" w:rsidRPr="005750B2">
        <w:rPr>
          <w:lang w:val="mn-MN"/>
        </w:rPr>
        <w:t>Хэрэв тухайн ажлын байранд гадаад хэлний мэдлэгийн болон мэдээллийн технологийн ахисан түвшний ур чадварын тусгай шаардлага тавигдсан тохиолдолд:</w:t>
      </w:r>
    </w:p>
    <w:p w:rsidR="006F30E5" w:rsidRPr="005750B2" w:rsidRDefault="006F30E5" w:rsidP="006F30E5">
      <w:pPr>
        <w:pStyle w:val="Bodytext20"/>
        <w:shd w:val="clear" w:color="auto" w:fill="auto"/>
        <w:tabs>
          <w:tab w:val="left" w:pos="1311"/>
        </w:tabs>
        <w:spacing w:after="0" w:line="240" w:lineRule="auto"/>
        <w:ind w:firstLine="1134"/>
        <w:contextualSpacing/>
        <w:jc w:val="both"/>
        <w:rPr>
          <w:lang w:val="mn-MN"/>
        </w:rPr>
      </w:pPr>
      <w:r w:rsidRPr="005750B2">
        <w:rPr>
          <w:lang w:val="mn-MN"/>
        </w:rPr>
        <w:t>2.2.1.</w:t>
      </w:r>
      <w:r w:rsidR="00914344" w:rsidRPr="005750B2">
        <w:rPr>
          <w:lang w:val="mn-MN"/>
        </w:rPr>
        <w:t>Гадаадад тухайн хэлээр сургалт нь явагддаг их, дээд сургууль, коллеж төгссөн, магистр, докторын зэрэг хамгаалсан бол боловсролын баримт бичгийг үндэслэн гадаад хэлний мэдлэгийн тусгай шаардлага хангасан эсэхийг тогтооно;</w:t>
      </w:r>
    </w:p>
    <w:p w:rsidR="006F30E5" w:rsidRPr="005750B2" w:rsidRDefault="00914344" w:rsidP="006F30E5">
      <w:pPr>
        <w:pStyle w:val="Bodytext20"/>
        <w:shd w:val="clear" w:color="auto" w:fill="auto"/>
        <w:tabs>
          <w:tab w:val="left" w:pos="1311"/>
        </w:tabs>
        <w:spacing w:after="0" w:line="240" w:lineRule="auto"/>
        <w:ind w:firstLine="1134"/>
        <w:contextualSpacing/>
        <w:jc w:val="both"/>
        <w:rPr>
          <w:lang w:val="mn-MN"/>
        </w:rPr>
      </w:pPr>
      <w:r w:rsidRPr="005750B2">
        <w:rPr>
          <w:lang w:val="mn-MN"/>
        </w:rPr>
        <w:t>2</w:t>
      </w:r>
      <w:r w:rsidR="006F30E5" w:rsidRPr="005750B2">
        <w:rPr>
          <w:lang w:val="mn-MN"/>
        </w:rPr>
        <w:t>.2.2.</w:t>
      </w:r>
      <w:r w:rsidRPr="005750B2">
        <w:rPr>
          <w:lang w:val="mn-MN"/>
        </w:rPr>
        <w:t>Монгол Улсад болон олон улсад хүлээн зөвшөөрөгддөг тухайн хэлний түвшин тогтоох шалгалт өгсөн бол уг иргэний түүнд холбогдох баримт бичгийн оноог үндэслэн гадаад хэлний мэдлэгийн тусгай шаардлага хангасан эсэхийг тогтооно;</w:t>
      </w:r>
    </w:p>
    <w:p w:rsidR="001940C6" w:rsidRPr="005750B2" w:rsidRDefault="006F30E5" w:rsidP="006F30E5">
      <w:pPr>
        <w:pStyle w:val="Bodytext20"/>
        <w:shd w:val="clear" w:color="auto" w:fill="auto"/>
        <w:tabs>
          <w:tab w:val="left" w:pos="1311"/>
        </w:tabs>
        <w:spacing w:after="0" w:line="240" w:lineRule="auto"/>
        <w:ind w:firstLine="1134"/>
        <w:contextualSpacing/>
        <w:jc w:val="both"/>
        <w:rPr>
          <w:lang w:val="mn-MN"/>
        </w:rPr>
      </w:pPr>
      <w:r w:rsidRPr="005750B2">
        <w:rPr>
          <w:lang w:val="mn-MN"/>
        </w:rPr>
        <w:t>2.2.3.</w:t>
      </w:r>
      <w:r w:rsidR="00914344" w:rsidRPr="005750B2">
        <w:rPr>
          <w:lang w:val="mn-MN"/>
        </w:rPr>
        <w:t>Монгол Улсын мэдээллийн технологийн үндэсний стандартад нийцсэн олон улсад хүлээн зөвшөөрөгддөг мэдээллийн технологийн ахисан түвшний шалгалт өгсөн бол уг иргэний түүнд холбогдох баримт бичгийг үндэслэн мэдээллийн технологийн ур чадварын тусгай шаар</w:t>
      </w:r>
      <w:r w:rsidR="001940C6" w:rsidRPr="005750B2">
        <w:rPr>
          <w:lang w:val="mn-MN"/>
        </w:rPr>
        <w:t>длага хангасан эсэхийг тогтооно.</w:t>
      </w:r>
    </w:p>
    <w:p w:rsidR="006F30E5" w:rsidRPr="005750B2" w:rsidRDefault="001940C6" w:rsidP="006F30E5">
      <w:pPr>
        <w:pStyle w:val="Bodytext20"/>
        <w:shd w:val="clear" w:color="auto" w:fill="auto"/>
        <w:tabs>
          <w:tab w:val="left" w:pos="1321"/>
        </w:tabs>
        <w:spacing w:after="0" w:line="240" w:lineRule="auto"/>
        <w:ind w:firstLine="709"/>
        <w:contextualSpacing/>
        <w:jc w:val="both"/>
        <w:rPr>
          <w:lang w:val="mn-MN"/>
        </w:rPr>
      </w:pPr>
      <w:r w:rsidRPr="005750B2">
        <w:rPr>
          <w:lang w:val="mn-MN"/>
        </w:rPr>
        <w:tab/>
      </w:r>
    </w:p>
    <w:p w:rsidR="006F30E5" w:rsidRPr="005750B2" w:rsidRDefault="006F30E5" w:rsidP="006F30E5">
      <w:pPr>
        <w:pStyle w:val="Bodytext20"/>
        <w:shd w:val="clear" w:color="auto" w:fill="auto"/>
        <w:tabs>
          <w:tab w:val="left" w:pos="1321"/>
        </w:tabs>
        <w:spacing w:after="0" w:line="240" w:lineRule="auto"/>
        <w:ind w:firstLine="567"/>
        <w:contextualSpacing/>
        <w:jc w:val="both"/>
        <w:rPr>
          <w:lang w:val="mn-MN"/>
        </w:rPr>
      </w:pPr>
      <w:r w:rsidRPr="005750B2">
        <w:rPr>
          <w:lang w:val="mn-MN"/>
        </w:rPr>
        <w:t>2.3.</w:t>
      </w:r>
      <w:r w:rsidR="001940C6" w:rsidRPr="005750B2">
        <w:rPr>
          <w:lang w:val="mn-MN"/>
        </w:rPr>
        <w:t>Шалгалтын к</w:t>
      </w:r>
      <w:r w:rsidR="005D5B8B" w:rsidRPr="005750B2">
        <w:rPr>
          <w:lang w:val="mn-MN"/>
        </w:rPr>
        <w:t xml:space="preserve">омисс энэ зааврын 2.1-д </w:t>
      </w:r>
      <w:r w:rsidR="00914344" w:rsidRPr="005750B2">
        <w:rPr>
          <w:lang w:val="mn-MN"/>
        </w:rPr>
        <w:t xml:space="preserve">заасан шалгаруулалтад тэнцсэн иргэнээс авах шалгалтыг зохион байгуулахдаа </w:t>
      </w:r>
      <w:r w:rsidR="00DA1AB2" w:rsidRPr="005750B2">
        <w:rPr>
          <w:lang w:val="mn-MN"/>
        </w:rPr>
        <w:t>С</w:t>
      </w:r>
      <w:r w:rsidR="001940C6" w:rsidRPr="005750B2">
        <w:rPr>
          <w:lang w:val="mn-MN"/>
        </w:rPr>
        <w:t xml:space="preserve">онгон шалгаруулах </w:t>
      </w:r>
      <w:r w:rsidR="00914344" w:rsidRPr="005750B2">
        <w:rPr>
          <w:lang w:val="mn-MN"/>
        </w:rPr>
        <w:t xml:space="preserve">журмын </w:t>
      </w:r>
      <w:r w:rsidR="001940C6" w:rsidRPr="005750B2">
        <w:rPr>
          <w:lang w:val="mn-MN"/>
        </w:rPr>
        <w:t xml:space="preserve">2.5 дугаар зүйлийн 3 дахь хэсэгт </w:t>
      </w:r>
      <w:r w:rsidR="00914344" w:rsidRPr="005750B2">
        <w:rPr>
          <w:lang w:val="mn-MN"/>
        </w:rPr>
        <w:t>заасан дарааллыг баримтална.</w:t>
      </w:r>
    </w:p>
    <w:p w:rsidR="006F30E5" w:rsidRPr="005750B2" w:rsidRDefault="006F30E5" w:rsidP="006F30E5">
      <w:pPr>
        <w:pStyle w:val="Bodytext20"/>
        <w:shd w:val="clear" w:color="auto" w:fill="auto"/>
        <w:tabs>
          <w:tab w:val="left" w:pos="1321"/>
        </w:tabs>
        <w:spacing w:after="0" w:line="240" w:lineRule="auto"/>
        <w:ind w:firstLine="0"/>
        <w:contextualSpacing/>
        <w:jc w:val="both"/>
        <w:rPr>
          <w:lang w:val="mn-MN"/>
        </w:rPr>
      </w:pPr>
    </w:p>
    <w:p w:rsidR="00914344" w:rsidRPr="005750B2" w:rsidRDefault="006F30E5" w:rsidP="006F30E5">
      <w:pPr>
        <w:pStyle w:val="Bodytext20"/>
        <w:shd w:val="clear" w:color="auto" w:fill="auto"/>
        <w:tabs>
          <w:tab w:val="left" w:pos="1321"/>
        </w:tabs>
        <w:spacing w:after="0" w:line="240" w:lineRule="auto"/>
        <w:ind w:firstLine="567"/>
        <w:contextualSpacing/>
        <w:jc w:val="both"/>
        <w:rPr>
          <w:lang w:val="mn-MN"/>
        </w:rPr>
      </w:pPr>
      <w:r w:rsidRPr="005750B2">
        <w:rPr>
          <w:lang w:val="mn-MN"/>
        </w:rPr>
        <w:t>2.4.</w:t>
      </w:r>
      <w:r w:rsidR="00914344" w:rsidRPr="005750B2">
        <w:rPr>
          <w:lang w:val="mn-MN"/>
        </w:rPr>
        <w:t>Ерөнхий мэдлэгийн түвшин тогтоох шалгалтыг доорх агуулгын хүрээнд</w:t>
      </w:r>
      <w:r w:rsidR="00DA1AB2" w:rsidRPr="005750B2">
        <w:rPr>
          <w:lang w:val="mn-MN"/>
        </w:rPr>
        <w:t xml:space="preserve"> </w:t>
      </w:r>
      <w:r w:rsidR="00914344" w:rsidRPr="005750B2">
        <w:rPr>
          <w:lang w:val="mn-MN"/>
        </w:rPr>
        <w:t>авна:</w:t>
      </w:r>
    </w:p>
    <w:p w:rsidR="006F30E5" w:rsidRPr="005750B2" w:rsidRDefault="006F30E5" w:rsidP="006F30E5">
      <w:pPr>
        <w:pStyle w:val="Bodytext20"/>
        <w:shd w:val="clear" w:color="auto" w:fill="auto"/>
        <w:tabs>
          <w:tab w:val="left" w:pos="2127"/>
        </w:tabs>
        <w:spacing w:after="0" w:line="240" w:lineRule="auto"/>
        <w:ind w:firstLine="1134"/>
        <w:contextualSpacing/>
        <w:jc w:val="both"/>
        <w:rPr>
          <w:lang w:val="mn-MN"/>
        </w:rPr>
      </w:pPr>
      <w:r w:rsidRPr="005750B2">
        <w:rPr>
          <w:lang w:val="mn-MN"/>
        </w:rPr>
        <w:t>2.4.1.</w:t>
      </w:r>
      <w:r w:rsidR="001940C6" w:rsidRPr="005750B2">
        <w:rPr>
          <w:lang w:val="mn-MN"/>
        </w:rPr>
        <w:t xml:space="preserve">Хуульчдын холбооны </w:t>
      </w:r>
      <w:r w:rsidR="00914344" w:rsidRPr="005750B2">
        <w:rPr>
          <w:lang w:val="mn-MN"/>
        </w:rPr>
        <w:t xml:space="preserve">бодлого, </w:t>
      </w:r>
      <w:r w:rsidR="001940C6" w:rsidRPr="005750B2">
        <w:rPr>
          <w:lang w:val="mn-MN"/>
        </w:rPr>
        <w:t xml:space="preserve">хуульчийн эрх зүйн байдалтай </w:t>
      </w:r>
      <w:r w:rsidR="00914344" w:rsidRPr="005750B2">
        <w:rPr>
          <w:lang w:val="mn-MN"/>
        </w:rPr>
        <w:t>холбогдсон хууль эрх зүйн мэдлэгийн;</w:t>
      </w:r>
    </w:p>
    <w:p w:rsidR="00914344" w:rsidRPr="005750B2" w:rsidRDefault="006F30E5" w:rsidP="006F30E5">
      <w:pPr>
        <w:pStyle w:val="Bodytext20"/>
        <w:shd w:val="clear" w:color="auto" w:fill="auto"/>
        <w:tabs>
          <w:tab w:val="left" w:pos="2127"/>
        </w:tabs>
        <w:spacing w:after="0" w:line="240" w:lineRule="auto"/>
        <w:ind w:firstLine="1134"/>
        <w:contextualSpacing/>
        <w:jc w:val="both"/>
        <w:rPr>
          <w:lang w:val="mn-MN"/>
        </w:rPr>
      </w:pPr>
      <w:r w:rsidRPr="005750B2">
        <w:rPr>
          <w:lang w:val="mn-MN"/>
        </w:rPr>
        <w:t>2.4.2.</w:t>
      </w:r>
      <w:r w:rsidR="00914344" w:rsidRPr="005750B2">
        <w:rPr>
          <w:lang w:val="mn-MN"/>
        </w:rPr>
        <w:t>Логик сэтгэлгээг тогтооход чиглэсэн ерөнхий мэдлэгийн.</w:t>
      </w:r>
    </w:p>
    <w:p w:rsidR="009A0FC6" w:rsidRPr="005750B2" w:rsidRDefault="009A0FC6" w:rsidP="008C38D4">
      <w:pPr>
        <w:pStyle w:val="Bodytext20"/>
        <w:shd w:val="clear" w:color="auto" w:fill="auto"/>
        <w:tabs>
          <w:tab w:val="left" w:pos="2127"/>
        </w:tabs>
        <w:spacing w:after="0" w:line="240" w:lineRule="auto"/>
        <w:ind w:left="1418" w:firstLine="0"/>
        <w:contextualSpacing/>
        <w:jc w:val="both"/>
        <w:rPr>
          <w:lang w:val="mn-MN"/>
        </w:rPr>
      </w:pPr>
    </w:p>
    <w:p w:rsidR="00914344" w:rsidRPr="005750B2" w:rsidRDefault="006F30E5" w:rsidP="006F30E5">
      <w:pPr>
        <w:pStyle w:val="Bodytext20"/>
        <w:shd w:val="clear" w:color="auto" w:fill="auto"/>
        <w:tabs>
          <w:tab w:val="left" w:pos="1427"/>
        </w:tabs>
        <w:spacing w:after="0" w:line="240" w:lineRule="auto"/>
        <w:ind w:firstLine="567"/>
        <w:contextualSpacing/>
        <w:jc w:val="both"/>
        <w:rPr>
          <w:lang w:val="mn-MN"/>
        </w:rPr>
      </w:pPr>
      <w:r w:rsidRPr="005750B2">
        <w:rPr>
          <w:lang w:val="mn-MN"/>
        </w:rPr>
        <w:t>2.5.</w:t>
      </w:r>
      <w:r w:rsidR="00914344" w:rsidRPr="005750B2">
        <w:rPr>
          <w:lang w:val="mn-MN"/>
        </w:rPr>
        <w:t xml:space="preserve">Ур чадварын түвшин тогтоох </w:t>
      </w:r>
      <w:r w:rsidRPr="005750B2">
        <w:rPr>
          <w:lang w:val="mn-MN"/>
        </w:rPr>
        <w:t>шалгалтыг доорх</w:t>
      </w:r>
      <w:r w:rsidR="00914344" w:rsidRPr="005750B2">
        <w:rPr>
          <w:lang w:val="mn-MN"/>
        </w:rPr>
        <w:t xml:space="preserve"> агуулгын хүрээнд авна:</w:t>
      </w:r>
    </w:p>
    <w:p w:rsidR="006F30E5" w:rsidRPr="005750B2" w:rsidRDefault="006F30E5" w:rsidP="006F30E5">
      <w:pPr>
        <w:pStyle w:val="Bodytext20"/>
        <w:shd w:val="clear" w:color="auto" w:fill="auto"/>
        <w:tabs>
          <w:tab w:val="left" w:pos="2127"/>
        </w:tabs>
        <w:spacing w:after="0" w:line="240" w:lineRule="auto"/>
        <w:ind w:firstLine="1134"/>
        <w:contextualSpacing/>
        <w:jc w:val="both"/>
        <w:rPr>
          <w:lang w:val="mn-MN"/>
        </w:rPr>
      </w:pPr>
      <w:r w:rsidRPr="005750B2">
        <w:rPr>
          <w:lang w:val="mn-MN"/>
        </w:rPr>
        <w:t>2.5.1.</w:t>
      </w:r>
      <w:r w:rsidR="00914344" w:rsidRPr="005750B2">
        <w:rPr>
          <w:lang w:val="mn-MN"/>
        </w:rPr>
        <w:t>Монгол /кирил</w:t>
      </w:r>
      <w:r w:rsidR="005D5B8B" w:rsidRPr="005750B2">
        <w:rPr>
          <w:lang w:val="mn-MN"/>
        </w:rPr>
        <w:t>л</w:t>
      </w:r>
      <w:r w:rsidR="00914344" w:rsidRPr="005750B2">
        <w:rPr>
          <w:lang w:val="mn-MN"/>
        </w:rPr>
        <w:t>/ хэл</w:t>
      </w:r>
      <w:r w:rsidR="00DA1AB2" w:rsidRPr="005750B2">
        <w:rPr>
          <w:lang w:val="mn-MN"/>
        </w:rPr>
        <w:t xml:space="preserve"> </w:t>
      </w:r>
      <w:r w:rsidR="00914344" w:rsidRPr="005750B2">
        <w:rPr>
          <w:lang w:val="mn-MN"/>
        </w:rPr>
        <w:t>бичгийн мэдлэгийн болон албан хэрэг хөтлөх ур чадварын;</w:t>
      </w:r>
    </w:p>
    <w:p w:rsidR="00914344" w:rsidRPr="005750B2" w:rsidRDefault="006F30E5" w:rsidP="006F30E5">
      <w:pPr>
        <w:pStyle w:val="Bodytext20"/>
        <w:shd w:val="clear" w:color="auto" w:fill="auto"/>
        <w:tabs>
          <w:tab w:val="left" w:pos="2127"/>
        </w:tabs>
        <w:spacing w:after="0" w:line="240" w:lineRule="auto"/>
        <w:ind w:firstLine="1134"/>
        <w:contextualSpacing/>
        <w:jc w:val="both"/>
        <w:rPr>
          <w:lang w:val="mn-MN"/>
        </w:rPr>
      </w:pPr>
      <w:r w:rsidRPr="005750B2">
        <w:rPr>
          <w:lang w:val="mn-MN"/>
        </w:rPr>
        <w:t>2.5.2.</w:t>
      </w:r>
      <w:r w:rsidR="00914344" w:rsidRPr="005750B2">
        <w:rPr>
          <w:lang w:val="mn-MN"/>
        </w:rPr>
        <w:t>Мэдээллийн технологийн ур чадварын.</w:t>
      </w:r>
    </w:p>
    <w:p w:rsidR="009A0FC6" w:rsidRPr="005750B2" w:rsidRDefault="009A0FC6" w:rsidP="008C38D4">
      <w:pPr>
        <w:pStyle w:val="Bodytext20"/>
        <w:shd w:val="clear" w:color="auto" w:fill="auto"/>
        <w:tabs>
          <w:tab w:val="left" w:pos="2127"/>
        </w:tabs>
        <w:spacing w:after="0" w:line="240" w:lineRule="auto"/>
        <w:ind w:left="1418" w:firstLine="0"/>
        <w:contextualSpacing/>
        <w:jc w:val="both"/>
        <w:rPr>
          <w:lang w:val="mn-MN"/>
        </w:rPr>
      </w:pPr>
    </w:p>
    <w:p w:rsidR="00914344" w:rsidRPr="005750B2" w:rsidRDefault="008018D5" w:rsidP="008018D5">
      <w:pPr>
        <w:pStyle w:val="Bodytext20"/>
        <w:shd w:val="clear" w:color="auto" w:fill="auto"/>
        <w:tabs>
          <w:tab w:val="left" w:pos="1369"/>
        </w:tabs>
        <w:spacing w:after="0" w:line="240" w:lineRule="auto"/>
        <w:ind w:firstLine="567"/>
        <w:contextualSpacing/>
        <w:jc w:val="both"/>
        <w:rPr>
          <w:lang w:val="mn-MN"/>
        </w:rPr>
      </w:pPr>
      <w:r w:rsidRPr="005750B2">
        <w:rPr>
          <w:lang w:val="mn-MN"/>
        </w:rPr>
        <w:t>2.6.</w:t>
      </w:r>
      <w:r w:rsidR="00914344" w:rsidRPr="005750B2">
        <w:rPr>
          <w:lang w:val="mn-MN"/>
        </w:rPr>
        <w:t>Мэдлэг, хандлага, зан үйл</w:t>
      </w:r>
      <w:r w:rsidR="005D5B8B" w:rsidRPr="005750B2">
        <w:rPr>
          <w:lang w:val="mn-MN"/>
        </w:rPr>
        <w:t>ийг тодорхойлох шалгалтыг доорх</w:t>
      </w:r>
      <w:r w:rsidR="00914344" w:rsidRPr="005750B2">
        <w:rPr>
          <w:lang w:val="mn-MN"/>
        </w:rPr>
        <w:t xml:space="preserve"> агуулгын хүрээнд авна:</w:t>
      </w:r>
    </w:p>
    <w:p w:rsidR="008018D5" w:rsidRPr="005750B2" w:rsidRDefault="008018D5" w:rsidP="008018D5">
      <w:pPr>
        <w:pStyle w:val="Bodytext20"/>
        <w:shd w:val="clear" w:color="auto" w:fill="auto"/>
        <w:tabs>
          <w:tab w:val="left" w:pos="2127"/>
        </w:tabs>
        <w:spacing w:after="0" w:line="240" w:lineRule="auto"/>
        <w:ind w:firstLine="1134"/>
        <w:contextualSpacing/>
        <w:jc w:val="both"/>
        <w:rPr>
          <w:lang w:val="mn-MN"/>
        </w:rPr>
      </w:pPr>
      <w:r w:rsidRPr="005750B2">
        <w:rPr>
          <w:lang w:val="mn-MN"/>
        </w:rPr>
        <w:t>2.6.1.</w:t>
      </w:r>
      <w:r w:rsidR="00914344" w:rsidRPr="005750B2">
        <w:rPr>
          <w:lang w:val="mn-MN"/>
        </w:rPr>
        <w:t>Шалгуулагч иргэний ажилд орохыг сонирхож буй нэгж, ажлын байр (албан тушаал)-ны зорилго, зорилт, чиг үүргийн талаарх мэдлэгийн;</w:t>
      </w:r>
    </w:p>
    <w:p w:rsidR="008018D5" w:rsidRPr="005750B2" w:rsidRDefault="008018D5" w:rsidP="008018D5">
      <w:pPr>
        <w:pStyle w:val="Bodytext20"/>
        <w:shd w:val="clear" w:color="auto" w:fill="auto"/>
        <w:tabs>
          <w:tab w:val="left" w:pos="2127"/>
        </w:tabs>
        <w:spacing w:after="0" w:line="240" w:lineRule="auto"/>
        <w:ind w:firstLine="1134"/>
        <w:contextualSpacing/>
        <w:jc w:val="both"/>
        <w:rPr>
          <w:lang w:val="mn-MN"/>
        </w:rPr>
      </w:pPr>
      <w:r w:rsidRPr="005750B2">
        <w:rPr>
          <w:lang w:val="mn-MN"/>
        </w:rPr>
        <w:t>2.6.2.</w:t>
      </w:r>
      <w:r w:rsidR="00D34547" w:rsidRPr="005750B2">
        <w:rPr>
          <w:lang w:val="mn-MN"/>
        </w:rPr>
        <w:t xml:space="preserve">Хуульчдын холбоо, хууль зүйн </w:t>
      </w:r>
      <w:r w:rsidR="00914344" w:rsidRPr="005750B2">
        <w:rPr>
          <w:lang w:val="mn-MN"/>
        </w:rPr>
        <w:t>салбар</w:t>
      </w:r>
      <w:r w:rsidR="00D34547" w:rsidRPr="005750B2">
        <w:rPr>
          <w:lang w:val="mn-MN"/>
        </w:rPr>
        <w:t xml:space="preserve">ын </w:t>
      </w:r>
      <w:r w:rsidR="00914344" w:rsidRPr="005750B2">
        <w:rPr>
          <w:lang w:val="mn-MN"/>
        </w:rPr>
        <w:t>талаарх ерөнхий мэдлэгийн;</w:t>
      </w:r>
    </w:p>
    <w:p w:rsidR="008018D5" w:rsidRPr="005750B2" w:rsidRDefault="008018D5" w:rsidP="008018D5">
      <w:pPr>
        <w:pStyle w:val="Bodytext20"/>
        <w:shd w:val="clear" w:color="auto" w:fill="auto"/>
        <w:tabs>
          <w:tab w:val="left" w:pos="2127"/>
        </w:tabs>
        <w:spacing w:after="0" w:line="240" w:lineRule="auto"/>
        <w:ind w:firstLine="1134"/>
        <w:contextualSpacing/>
        <w:jc w:val="both"/>
        <w:rPr>
          <w:lang w:val="mn-MN"/>
        </w:rPr>
      </w:pPr>
      <w:r w:rsidRPr="005750B2">
        <w:rPr>
          <w:lang w:val="mn-MN"/>
        </w:rPr>
        <w:t>2.6.3.</w:t>
      </w:r>
      <w:r w:rsidR="00914344" w:rsidRPr="005750B2">
        <w:rPr>
          <w:lang w:val="mn-MN"/>
        </w:rPr>
        <w:t>Тухайн албан тушаалыг хашихад шаардлагатай мэдлэгийн;</w:t>
      </w:r>
    </w:p>
    <w:p w:rsidR="008018D5" w:rsidRPr="005750B2" w:rsidRDefault="008018D5" w:rsidP="008018D5">
      <w:pPr>
        <w:pStyle w:val="Bodytext20"/>
        <w:shd w:val="clear" w:color="auto" w:fill="auto"/>
        <w:tabs>
          <w:tab w:val="left" w:pos="2127"/>
        </w:tabs>
        <w:spacing w:after="0" w:line="240" w:lineRule="auto"/>
        <w:ind w:firstLine="1134"/>
        <w:contextualSpacing/>
        <w:jc w:val="both"/>
        <w:rPr>
          <w:lang w:val="mn-MN"/>
        </w:rPr>
      </w:pPr>
      <w:r w:rsidRPr="005750B2">
        <w:rPr>
          <w:lang w:val="mn-MN"/>
        </w:rPr>
        <w:t>2.6.4.</w:t>
      </w:r>
      <w:r w:rsidR="00914344" w:rsidRPr="005750B2">
        <w:rPr>
          <w:lang w:val="mn-MN"/>
        </w:rPr>
        <w:t>Тухайн албан тушаалыг хашихад шаардлагатай хандлагын;</w:t>
      </w:r>
    </w:p>
    <w:p w:rsidR="00914344" w:rsidRPr="005750B2" w:rsidRDefault="008018D5" w:rsidP="008018D5">
      <w:pPr>
        <w:pStyle w:val="Bodytext20"/>
        <w:shd w:val="clear" w:color="auto" w:fill="auto"/>
        <w:tabs>
          <w:tab w:val="left" w:pos="2127"/>
        </w:tabs>
        <w:spacing w:after="0" w:line="240" w:lineRule="auto"/>
        <w:ind w:firstLine="1134"/>
        <w:contextualSpacing/>
        <w:jc w:val="both"/>
        <w:rPr>
          <w:lang w:val="mn-MN"/>
        </w:rPr>
      </w:pPr>
      <w:r w:rsidRPr="005750B2">
        <w:rPr>
          <w:lang w:val="mn-MN"/>
        </w:rPr>
        <w:t>2.6.5.</w:t>
      </w:r>
      <w:r w:rsidR="00914344" w:rsidRPr="005750B2">
        <w:rPr>
          <w:lang w:val="mn-MN"/>
        </w:rPr>
        <w:t>Тухайн албан тушаалыг хашихад шаардлагатай зан үйлийн.</w:t>
      </w:r>
    </w:p>
    <w:p w:rsidR="00D34547" w:rsidRPr="005750B2" w:rsidRDefault="00D34547" w:rsidP="008C38D4">
      <w:pPr>
        <w:pStyle w:val="Bodytext60"/>
        <w:shd w:val="clear" w:color="auto" w:fill="auto"/>
        <w:spacing w:before="0" w:after="0" w:line="240" w:lineRule="auto"/>
        <w:ind w:left="760" w:firstLine="0"/>
        <w:contextualSpacing/>
        <w:rPr>
          <w:lang w:val="mn-MN"/>
        </w:rPr>
      </w:pPr>
    </w:p>
    <w:p w:rsidR="00914344" w:rsidRPr="005750B2" w:rsidRDefault="008018D5" w:rsidP="008018D5">
      <w:pPr>
        <w:pStyle w:val="Bodytext60"/>
        <w:shd w:val="clear" w:color="auto" w:fill="auto"/>
        <w:spacing w:before="0" w:after="0" w:line="240" w:lineRule="auto"/>
        <w:ind w:firstLine="567"/>
        <w:contextualSpacing/>
        <w:rPr>
          <w:lang w:val="mn-MN"/>
        </w:rPr>
      </w:pPr>
      <w:r w:rsidRPr="005750B2">
        <w:rPr>
          <w:lang w:val="mn-MN"/>
        </w:rPr>
        <w:t>Гурав.</w:t>
      </w:r>
      <w:r w:rsidR="00D34547" w:rsidRPr="005750B2">
        <w:rPr>
          <w:lang w:val="mn-MN"/>
        </w:rPr>
        <w:t>Ш</w:t>
      </w:r>
      <w:r w:rsidR="00914344" w:rsidRPr="005750B2">
        <w:rPr>
          <w:lang w:val="mn-MN"/>
        </w:rPr>
        <w:t>алгалт авах арга</w:t>
      </w:r>
    </w:p>
    <w:p w:rsidR="00D34547" w:rsidRPr="005750B2" w:rsidRDefault="00D34547" w:rsidP="008C38D4">
      <w:pPr>
        <w:pStyle w:val="Bodytext60"/>
        <w:shd w:val="clear" w:color="auto" w:fill="auto"/>
        <w:spacing w:before="0" w:after="0" w:line="240" w:lineRule="auto"/>
        <w:ind w:left="760" w:firstLine="0"/>
        <w:contextualSpacing/>
        <w:rPr>
          <w:lang w:val="mn-MN"/>
        </w:rPr>
      </w:pPr>
    </w:p>
    <w:p w:rsidR="008018D5" w:rsidRPr="005750B2" w:rsidRDefault="008018D5" w:rsidP="008018D5">
      <w:pPr>
        <w:pStyle w:val="Bodytext20"/>
        <w:shd w:val="clear" w:color="auto" w:fill="auto"/>
        <w:tabs>
          <w:tab w:val="left" w:pos="1276"/>
        </w:tabs>
        <w:spacing w:after="0" w:line="240" w:lineRule="auto"/>
        <w:ind w:firstLine="567"/>
        <w:contextualSpacing/>
        <w:jc w:val="both"/>
        <w:rPr>
          <w:lang w:val="mn-MN"/>
        </w:rPr>
      </w:pPr>
      <w:r w:rsidRPr="005750B2">
        <w:rPr>
          <w:lang w:val="mn-MN"/>
        </w:rPr>
        <w:t>3.1.</w:t>
      </w:r>
      <w:r w:rsidR="005D5B8B" w:rsidRPr="005750B2">
        <w:rPr>
          <w:lang w:val="mn-MN"/>
        </w:rPr>
        <w:t>Ерөнхий мэдлэгийн болон у</w:t>
      </w:r>
      <w:r w:rsidR="00914344" w:rsidRPr="005750B2">
        <w:rPr>
          <w:lang w:val="mn-MN"/>
        </w:rPr>
        <w:t>р чадв</w:t>
      </w:r>
      <w:r w:rsidR="005D5B8B" w:rsidRPr="005750B2">
        <w:rPr>
          <w:lang w:val="mn-MN"/>
        </w:rPr>
        <w:t>арын түвшинг тогтоох шалгалтыг с</w:t>
      </w:r>
      <w:r w:rsidR="00914344" w:rsidRPr="005750B2">
        <w:rPr>
          <w:lang w:val="mn-MN"/>
        </w:rPr>
        <w:t>орилын хэлбэрээр авна. Сорилын хэлбэрээр авах шалгалтыг цахимаар авах бөгөөд боломжгүй тохиолдолд сорилын хуудсаар авна.</w:t>
      </w:r>
    </w:p>
    <w:p w:rsidR="008018D5" w:rsidRPr="005750B2" w:rsidRDefault="008018D5" w:rsidP="008018D5">
      <w:pPr>
        <w:pStyle w:val="Bodytext20"/>
        <w:shd w:val="clear" w:color="auto" w:fill="auto"/>
        <w:tabs>
          <w:tab w:val="left" w:pos="1276"/>
        </w:tabs>
        <w:spacing w:after="0" w:line="240" w:lineRule="auto"/>
        <w:ind w:firstLine="1134"/>
        <w:contextualSpacing/>
        <w:jc w:val="both"/>
        <w:rPr>
          <w:lang w:val="mn-MN"/>
        </w:rPr>
      </w:pPr>
      <w:r w:rsidRPr="005750B2">
        <w:rPr>
          <w:lang w:val="mn-MN"/>
        </w:rPr>
        <w:lastRenderedPageBreak/>
        <w:t>3.1.1.</w:t>
      </w:r>
      <w:r w:rsidR="00914344" w:rsidRPr="005750B2">
        <w:rPr>
          <w:lang w:val="mn-MN"/>
        </w:rPr>
        <w:t>Шалгалтыг цахимаар авах тохиолдолд цахим систем ашиглах зааврын дагуу явуулна;</w:t>
      </w:r>
    </w:p>
    <w:p w:rsidR="00914344" w:rsidRPr="005750B2" w:rsidRDefault="008018D5" w:rsidP="008018D5">
      <w:pPr>
        <w:pStyle w:val="Bodytext20"/>
        <w:shd w:val="clear" w:color="auto" w:fill="auto"/>
        <w:tabs>
          <w:tab w:val="left" w:pos="1276"/>
        </w:tabs>
        <w:spacing w:after="0" w:line="240" w:lineRule="auto"/>
        <w:ind w:firstLine="1134"/>
        <w:contextualSpacing/>
        <w:jc w:val="both"/>
        <w:rPr>
          <w:lang w:val="mn-MN"/>
        </w:rPr>
      </w:pPr>
      <w:r w:rsidRPr="005750B2">
        <w:rPr>
          <w:lang w:val="mn-MN"/>
        </w:rPr>
        <w:t>3.1.2.</w:t>
      </w:r>
      <w:r w:rsidR="00914344" w:rsidRPr="005750B2">
        <w:rPr>
          <w:lang w:val="mn-MN"/>
        </w:rPr>
        <w:t xml:space="preserve">Шалгалтыг сорилын хуудсаар авах тохиолдолд </w:t>
      </w:r>
      <w:r w:rsidR="00D34547" w:rsidRPr="005750B2">
        <w:rPr>
          <w:lang w:val="mn-MN"/>
        </w:rPr>
        <w:t>Шалгалтын</w:t>
      </w:r>
      <w:r w:rsidR="00914344" w:rsidRPr="005750B2">
        <w:rPr>
          <w:lang w:val="mn-MN"/>
        </w:rPr>
        <w:t xml:space="preserve"> комиссын баталсан удирдамжийн дагуу явуулна.</w:t>
      </w:r>
    </w:p>
    <w:p w:rsidR="00D34547" w:rsidRPr="005750B2" w:rsidRDefault="00D34547" w:rsidP="008C38D4">
      <w:pPr>
        <w:pStyle w:val="Bodytext20"/>
        <w:shd w:val="clear" w:color="auto" w:fill="auto"/>
        <w:tabs>
          <w:tab w:val="left" w:pos="2248"/>
        </w:tabs>
        <w:spacing w:after="0" w:line="240" w:lineRule="auto"/>
        <w:ind w:left="2220" w:firstLine="0"/>
        <w:contextualSpacing/>
        <w:jc w:val="both"/>
        <w:rPr>
          <w:lang w:val="mn-MN"/>
        </w:rPr>
      </w:pPr>
    </w:p>
    <w:p w:rsidR="008018D5" w:rsidRPr="005750B2" w:rsidRDefault="008018D5" w:rsidP="008018D5">
      <w:pPr>
        <w:pStyle w:val="Bodytext20"/>
        <w:shd w:val="clear" w:color="auto" w:fill="auto"/>
        <w:tabs>
          <w:tab w:val="left" w:pos="1276"/>
        </w:tabs>
        <w:spacing w:after="0" w:line="240" w:lineRule="auto"/>
        <w:ind w:firstLine="567"/>
        <w:contextualSpacing/>
        <w:jc w:val="both"/>
        <w:rPr>
          <w:lang w:val="mn-MN"/>
        </w:rPr>
      </w:pPr>
      <w:r w:rsidRPr="005750B2">
        <w:rPr>
          <w:lang w:val="mn-MN"/>
        </w:rPr>
        <w:t>3.2.</w:t>
      </w:r>
      <w:r w:rsidR="00914344" w:rsidRPr="005750B2">
        <w:rPr>
          <w:lang w:val="mn-MN"/>
        </w:rPr>
        <w:t xml:space="preserve">Мэдлэг, хандлага, зан үйлийг тодорхойлох </w:t>
      </w:r>
      <w:r w:rsidR="005D5B8B" w:rsidRPr="005750B2">
        <w:rPr>
          <w:lang w:val="mn-MN"/>
        </w:rPr>
        <w:t>шалгалтыг я</w:t>
      </w:r>
      <w:r w:rsidR="00914344" w:rsidRPr="005750B2">
        <w:rPr>
          <w:lang w:val="mn-MN"/>
        </w:rPr>
        <w:t>рилцлагын хэлбэрээр авна.</w:t>
      </w:r>
    </w:p>
    <w:p w:rsidR="008018D5" w:rsidRPr="005750B2" w:rsidRDefault="008018D5" w:rsidP="008018D5">
      <w:pPr>
        <w:pStyle w:val="Bodytext20"/>
        <w:shd w:val="clear" w:color="auto" w:fill="auto"/>
        <w:tabs>
          <w:tab w:val="left" w:pos="1276"/>
        </w:tabs>
        <w:spacing w:after="0" w:line="240" w:lineRule="auto"/>
        <w:ind w:firstLine="567"/>
        <w:contextualSpacing/>
        <w:jc w:val="both"/>
        <w:rPr>
          <w:lang w:val="mn-MN"/>
        </w:rPr>
      </w:pPr>
    </w:p>
    <w:p w:rsidR="006462A1" w:rsidRPr="005750B2" w:rsidRDefault="008018D5" w:rsidP="008018D5">
      <w:pPr>
        <w:pStyle w:val="Bodytext20"/>
        <w:shd w:val="clear" w:color="auto" w:fill="auto"/>
        <w:tabs>
          <w:tab w:val="left" w:pos="1276"/>
        </w:tabs>
        <w:spacing w:after="0" w:line="240" w:lineRule="auto"/>
        <w:ind w:firstLine="567"/>
        <w:contextualSpacing/>
        <w:jc w:val="both"/>
        <w:rPr>
          <w:lang w:val="mn-MN"/>
        </w:rPr>
      </w:pPr>
      <w:r w:rsidRPr="005750B2">
        <w:rPr>
          <w:lang w:val="mn-MN"/>
        </w:rPr>
        <w:t>3.3.</w:t>
      </w:r>
      <w:r w:rsidR="006462A1" w:rsidRPr="005750B2">
        <w:rPr>
          <w:lang w:val="mn-MN"/>
        </w:rPr>
        <w:t xml:space="preserve">Энэ </w:t>
      </w:r>
      <w:r w:rsidRPr="005750B2">
        <w:rPr>
          <w:lang w:val="mn-MN"/>
        </w:rPr>
        <w:t>зааврын 3.1.1-д заасан зааврыг Тамгын газрын дарга батална.</w:t>
      </w:r>
    </w:p>
    <w:p w:rsidR="00D34547" w:rsidRPr="005750B2" w:rsidRDefault="00D34547" w:rsidP="008C38D4">
      <w:pPr>
        <w:pStyle w:val="Bodytext60"/>
        <w:shd w:val="clear" w:color="auto" w:fill="auto"/>
        <w:spacing w:before="0" w:after="0" w:line="240" w:lineRule="auto"/>
        <w:ind w:left="760" w:firstLine="0"/>
        <w:contextualSpacing/>
        <w:rPr>
          <w:lang w:val="mn-MN"/>
        </w:rPr>
      </w:pPr>
    </w:p>
    <w:p w:rsidR="00914344" w:rsidRPr="005750B2" w:rsidRDefault="008018D5" w:rsidP="008018D5">
      <w:pPr>
        <w:pStyle w:val="Bodytext60"/>
        <w:shd w:val="clear" w:color="auto" w:fill="auto"/>
        <w:spacing w:before="0" w:after="0" w:line="240" w:lineRule="auto"/>
        <w:ind w:firstLine="567"/>
        <w:contextualSpacing/>
        <w:rPr>
          <w:lang w:val="mn-MN"/>
        </w:rPr>
      </w:pPr>
      <w:r w:rsidRPr="005750B2">
        <w:rPr>
          <w:lang w:val="mn-MN"/>
        </w:rPr>
        <w:t>Дөрөв.</w:t>
      </w:r>
      <w:r w:rsidR="00D34547" w:rsidRPr="005750B2">
        <w:rPr>
          <w:lang w:val="mn-MN"/>
        </w:rPr>
        <w:t>Ш</w:t>
      </w:r>
      <w:r w:rsidR="00914344" w:rsidRPr="005750B2">
        <w:rPr>
          <w:lang w:val="mn-MN"/>
        </w:rPr>
        <w:t>алгалтын үнэлгээ</w:t>
      </w:r>
    </w:p>
    <w:p w:rsidR="00D34547" w:rsidRPr="005750B2" w:rsidRDefault="00D34547" w:rsidP="008C38D4">
      <w:pPr>
        <w:pStyle w:val="Bodytext60"/>
        <w:shd w:val="clear" w:color="auto" w:fill="auto"/>
        <w:spacing w:before="0" w:after="0" w:line="240" w:lineRule="auto"/>
        <w:ind w:left="760" w:firstLine="0"/>
        <w:contextualSpacing/>
        <w:rPr>
          <w:lang w:val="mn-MN"/>
        </w:rPr>
      </w:pPr>
    </w:p>
    <w:p w:rsidR="00914344" w:rsidRPr="005750B2" w:rsidRDefault="008018D5" w:rsidP="008018D5">
      <w:pPr>
        <w:pStyle w:val="Bodytext20"/>
        <w:shd w:val="clear" w:color="auto" w:fill="auto"/>
        <w:tabs>
          <w:tab w:val="left" w:pos="1276"/>
        </w:tabs>
        <w:spacing w:after="0" w:line="240" w:lineRule="auto"/>
        <w:ind w:firstLine="567"/>
        <w:contextualSpacing/>
        <w:jc w:val="both"/>
        <w:rPr>
          <w:lang w:val="mn-MN"/>
        </w:rPr>
      </w:pPr>
      <w:r w:rsidRPr="005750B2">
        <w:rPr>
          <w:lang w:val="mn-MN"/>
        </w:rPr>
        <w:t>4.1.</w:t>
      </w:r>
      <w:r w:rsidR="00914344" w:rsidRPr="005750B2">
        <w:rPr>
          <w:lang w:val="mn-MN"/>
        </w:rPr>
        <w:t>Ерөнхий мэдлэгийн түвшин тогтоох шалгалтад 60 хүртэл онооны үнэлгээ өгөх бөгөөд үүнээс эн</w:t>
      </w:r>
      <w:r w:rsidR="005D5B8B" w:rsidRPr="005750B2">
        <w:rPr>
          <w:lang w:val="mn-MN"/>
        </w:rPr>
        <w:t>э</w:t>
      </w:r>
      <w:r w:rsidR="00D34547" w:rsidRPr="005750B2">
        <w:rPr>
          <w:lang w:val="mn-MN"/>
        </w:rPr>
        <w:t xml:space="preserve"> зааврын 2.4.1, 2.4.2</w:t>
      </w:r>
      <w:r w:rsidR="00914344" w:rsidRPr="005750B2">
        <w:rPr>
          <w:lang w:val="mn-MN"/>
        </w:rPr>
        <w:t>-т заасан хэсэг тус бүрт дор дурдсан онооны үнэлгээ өгнө:</w:t>
      </w:r>
    </w:p>
    <w:p w:rsidR="008018D5" w:rsidRPr="005750B2" w:rsidRDefault="008018D5" w:rsidP="008018D5">
      <w:pPr>
        <w:pStyle w:val="Bodytext20"/>
        <w:shd w:val="clear" w:color="auto" w:fill="auto"/>
        <w:tabs>
          <w:tab w:val="left" w:pos="1985"/>
        </w:tabs>
        <w:spacing w:after="0" w:line="240" w:lineRule="auto"/>
        <w:ind w:firstLine="1134"/>
        <w:contextualSpacing/>
        <w:jc w:val="both"/>
        <w:rPr>
          <w:lang w:val="mn-MN"/>
        </w:rPr>
      </w:pPr>
      <w:r w:rsidRPr="005750B2">
        <w:rPr>
          <w:lang w:val="mn-MN"/>
        </w:rPr>
        <w:t>4.1.1.</w:t>
      </w:r>
      <w:r w:rsidR="00D34547" w:rsidRPr="005750B2">
        <w:rPr>
          <w:lang w:val="mn-MN"/>
        </w:rPr>
        <w:t>Хуульчдын холбооны бодлого, хуульчийн эрх зүйн байдалтай холбогдсон хууль эрх зүйн мэдлэгт</w:t>
      </w:r>
      <w:r w:rsidR="00914344" w:rsidRPr="005750B2">
        <w:rPr>
          <w:lang w:val="mn-MN"/>
        </w:rPr>
        <w:t xml:space="preserve"> 40 хүртэл оноо;</w:t>
      </w:r>
    </w:p>
    <w:p w:rsidR="00914344" w:rsidRPr="005750B2" w:rsidRDefault="008018D5" w:rsidP="008018D5">
      <w:pPr>
        <w:pStyle w:val="Bodytext20"/>
        <w:shd w:val="clear" w:color="auto" w:fill="auto"/>
        <w:tabs>
          <w:tab w:val="left" w:pos="1985"/>
        </w:tabs>
        <w:spacing w:after="0" w:line="240" w:lineRule="auto"/>
        <w:ind w:firstLine="1134"/>
        <w:contextualSpacing/>
        <w:jc w:val="both"/>
        <w:rPr>
          <w:lang w:val="mn-MN"/>
        </w:rPr>
      </w:pPr>
      <w:r w:rsidRPr="005750B2">
        <w:rPr>
          <w:lang w:val="mn-MN"/>
        </w:rPr>
        <w:t>4.1.2.</w:t>
      </w:r>
      <w:r w:rsidR="00914344" w:rsidRPr="005750B2">
        <w:rPr>
          <w:lang w:val="mn-MN"/>
        </w:rPr>
        <w:t xml:space="preserve">Логик сэтгэлгээг тогтооход чиглэсэн ерөнхий мэдлэгт </w:t>
      </w:r>
      <w:r w:rsidR="00D34547" w:rsidRPr="005750B2">
        <w:rPr>
          <w:lang w:val="mn-MN"/>
        </w:rPr>
        <w:t>2</w:t>
      </w:r>
      <w:r w:rsidR="00914344" w:rsidRPr="005750B2">
        <w:rPr>
          <w:lang w:val="mn-MN"/>
        </w:rPr>
        <w:t>0 хүртэл оноо.</w:t>
      </w:r>
    </w:p>
    <w:p w:rsidR="00D34547" w:rsidRPr="005750B2" w:rsidRDefault="00D34547" w:rsidP="008C38D4">
      <w:pPr>
        <w:pStyle w:val="Bodytext20"/>
        <w:shd w:val="clear" w:color="auto" w:fill="auto"/>
        <w:tabs>
          <w:tab w:val="left" w:pos="2168"/>
        </w:tabs>
        <w:spacing w:after="0" w:line="240" w:lineRule="auto"/>
        <w:ind w:left="2160" w:firstLine="0"/>
        <w:contextualSpacing/>
        <w:jc w:val="both"/>
        <w:rPr>
          <w:lang w:val="mn-MN"/>
        </w:rPr>
      </w:pPr>
    </w:p>
    <w:p w:rsidR="00914344" w:rsidRPr="005750B2" w:rsidRDefault="008018D5" w:rsidP="008018D5">
      <w:pPr>
        <w:pStyle w:val="Bodytext20"/>
        <w:shd w:val="clear" w:color="auto" w:fill="auto"/>
        <w:tabs>
          <w:tab w:val="left" w:pos="1276"/>
        </w:tabs>
        <w:spacing w:after="0" w:line="240" w:lineRule="auto"/>
        <w:ind w:firstLine="567"/>
        <w:contextualSpacing/>
        <w:jc w:val="both"/>
        <w:rPr>
          <w:lang w:val="mn-MN"/>
        </w:rPr>
      </w:pPr>
      <w:r w:rsidRPr="005750B2">
        <w:rPr>
          <w:lang w:val="mn-MN"/>
        </w:rPr>
        <w:t>4.2.</w:t>
      </w:r>
      <w:r w:rsidR="00914344" w:rsidRPr="005750B2">
        <w:rPr>
          <w:lang w:val="mn-MN"/>
        </w:rPr>
        <w:t>Ерөнхий мэдлэгийн түвшин тогтоох шалгалт нь 60 асуулттай байх бөгөөд зөв хариулт бүрийг 1 оноогоор үнэлнэ. Сорилд хариулах нийт хугацаа 60 минут байна. 36 буюу түүнээс дээш оноо авсан иргэнийг Ерөнхий мэдлэгийн түвшин тогтоох шалгалтад тэнцсэнд тооцно. Энэ шалгалтад тэнцсэн иргэн дараагийн шалгалтад орох эрхтэй болно.</w:t>
      </w:r>
    </w:p>
    <w:p w:rsidR="00D34547" w:rsidRPr="005750B2" w:rsidRDefault="00D34547" w:rsidP="008C38D4">
      <w:pPr>
        <w:pStyle w:val="Bodytext20"/>
        <w:shd w:val="clear" w:color="auto" w:fill="auto"/>
        <w:tabs>
          <w:tab w:val="left" w:pos="1433"/>
        </w:tabs>
        <w:spacing w:after="0" w:line="240" w:lineRule="auto"/>
        <w:ind w:left="820" w:firstLine="0"/>
        <w:contextualSpacing/>
        <w:jc w:val="both"/>
        <w:rPr>
          <w:lang w:val="mn-MN"/>
        </w:rPr>
      </w:pPr>
    </w:p>
    <w:p w:rsidR="00914344" w:rsidRPr="005750B2" w:rsidRDefault="008018D5" w:rsidP="008018D5">
      <w:pPr>
        <w:pStyle w:val="Bodytext20"/>
        <w:shd w:val="clear" w:color="auto" w:fill="auto"/>
        <w:tabs>
          <w:tab w:val="left" w:pos="1276"/>
        </w:tabs>
        <w:spacing w:after="0" w:line="240" w:lineRule="auto"/>
        <w:ind w:firstLine="567"/>
        <w:contextualSpacing/>
        <w:jc w:val="both"/>
        <w:rPr>
          <w:lang w:val="mn-MN"/>
        </w:rPr>
      </w:pPr>
      <w:r w:rsidRPr="005750B2">
        <w:rPr>
          <w:lang w:val="mn-MN"/>
        </w:rPr>
        <w:t>4.3.</w:t>
      </w:r>
      <w:r w:rsidR="00914344" w:rsidRPr="005750B2">
        <w:rPr>
          <w:lang w:val="mn-MN"/>
        </w:rPr>
        <w:t>Ур чадварын түвшин тогтоох шалгалтад 25 хүртэл онооны ү</w:t>
      </w:r>
      <w:r w:rsidR="005D5B8B" w:rsidRPr="005750B2">
        <w:rPr>
          <w:lang w:val="mn-MN"/>
        </w:rPr>
        <w:t>нэлгээ өгөх бөгөөд үүнээс энэ</w:t>
      </w:r>
      <w:r w:rsidR="00914344" w:rsidRPr="005750B2">
        <w:rPr>
          <w:lang w:val="mn-MN"/>
        </w:rPr>
        <w:t xml:space="preserve"> зааврын 2.5.1, 2.5.2-т заасан хэсэг тус бүрт дор дурдсан онооны үнэлгээ өгнө:</w:t>
      </w:r>
    </w:p>
    <w:p w:rsidR="008018D5" w:rsidRPr="005750B2" w:rsidRDefault="008018D5" w:rsidP="008018D5">
      <w:pPr>
        <w:pStyle w:val="Bodytext20"/>
        <w:shd w:val="clear" w:color="auto" w:fill="auto"/>
        <w:tabs>
          <w:tab w:val="left" w:pos="2127"/>
        </w:tabs>
        <w:spacing w:after="0" w:line="240" w:lineRule="auto"/>
        <w:ind w:firstLine="1134"/>
        <w:contextualSpacing/>
        <w:jc w:val="both"/>
        <w:rPr>
          <w:lang w:val="mn-MN"/>
        </w:rPr>
      </w:pPr>
      <w:r w:rsidRPr="005750B2">
        <w:rPr>
          <w:lang w:val="mn-MN"/>
        </w:rPr>
        <w:t>4.3.1.</w:t>
      </w:r>
      <w:r w:rsidR="00914344" w:rsidRPr="005750B2">
        <w:rPr>
          <w:lang w:val="mn-MN"/>
        </w:rPr>
        <w:t>Монгол хэл</w:t>
      </w:r>
      <w:r w:rsidR="006707D1" w:rsidRPr="005750B2">
        <w:rPr>
          <w:lang w:val="mn-MN"/>
        </w:rPr>
        <w:t xml:space="preserve"> </w:t>
      </w:r>
      <w:r w:rsidR="00914344" w:rsidRPr="005750B2">
        <w:rPr>
          <w:lang w:val="mn-MN"/>
        </w:rPr>
        <w:t>бичгийн мэдлэгийн болон албан хэрэг хөтлөх ур чадварт 15 хүртэл оноо;</w:t>
      </w:r>
    </w:p>
    <w:p w:rsidR="00914344" w:rsidRPr="005750B2" w:rsidRDefault="008018D5" w:rsidP="008018D5">
      <w:pPr>
        <w:pStyle w:val="Bodytext20"/>
        <w:shd w:val="clear" w:color="auto" w:fill="auto"/>
        <w:tabs>
          <w:tab w:val="left" w:pos="2127"/>
        </w:tabs>
        <w:spacing w:after="0" w:line="240" w:lineRule="auto"/>
        <w:ind w:firstLine="1134"/>
        <w:contextualSpacing/>
        <w:jc w:val="both"/>
        <w:rPr>
          <w:lang w:val="mn-MN"/>
        </w:rPr>
      </w:pPr>
      <w:r w:rsidRPr="005750B2">
        <w:rPr>
          <w:lang w:val="mn-MN"/>
        </w:rPr>
        <w:t>4.3.2.</w:t>
      </w:r>
      <w:r w:rsidR="00914344" w:rsidRPr="005750B2">
        <w:rPr>
          <w:lang w:val="mn-MN"/>
        </w:rPr>
        <w:t>Мэдээллийн технологийн ур чадварт 10 хүртэл оноо.</w:t>
      </w:r>
    </w:p>
    <w:p w:rsidR="00CC44D4" w:rsidRPr="005750B2" w:rsidRDefault="008018D5" w:rsidP="008018D5">
      <w:pPr>
        <w:pStyle w:val="Bodytext20"/>
        <w:shd w:val="clear" w:color="auto" w:fill="auto"/>
        <w:tabs>
          <w:tab w:val="left" w:pos="2127"/>
          <w:tab w:val="left" w:pos="3181"/>
        </w:tabs>
        <w:spacing w:after="0" w:line="240" w:lineRule="auto"/>
        <w:ind w:left="2160" w:firstLine="0"/>
        <w:contextualSpacing/>
        <w:jc w:val="both"/>
        <w:rPr>
          <w:lang w:val="mn-MN"/>
        </w:rPr>
      </w:pPr>
      <w:r w:rsidRPr="005750B2">
        <w:rPr>
          <w:lang w:val="mn-MN"/>
        </w:rPr>
        <w:tab/>
      </w:r>
    </w:p>
    <w:p w:rsidR="008018D5" w:rsidRPr="00B5535A" w:rsidRDefault="008018D5" w:rsidP="008018D5">
      <w:pPr>
        <w:pStyle w:val="Bodytext20"/>
        <w:shd w:val="clear" w:color="auto" w:fill="auto"/>
        <w:tabs>
          <w:tab w:val="left" w:pos="1261"/>
        </w:tabs>
        <w:spacing w:after="0" w:line="240" w:lineRule="auto"/>
        <w:ind w:firstLine="567"/>
        <w:contextualSpacing/>
        <w:jc w:val="both"/>
        <w:rPr>
          <w:lang w:val="mn-MN"/>
        </w:rPr>
      </w:pPr>
      <w:r w:rsidRPr="005750B2">
        <w:rPr>
          <w:lang w:val="mn-MN"/>
        </w:rPr>
        <w:t>4.4.</w:t>
      </w:r>
      <w:r w:rsidR="00914344" w:rsidRPr="00B5535A">
        <w:rPr>
          <w:lang w:val="mn-MN"/>
        </w:rPr>
        <w:t>Монгол хэлбичгийн мэдлэгийн болон албан хэрэг хөтлөх ур чадварын түвшин тогтоох шалгалт нь 15 асуулттай байх бөгөөд зөв хариулт бүрийг 1 оноогоор үнэлнэ. Сорилд хариулах нийт хугацаа 15 минут байна. Монгол хэлбичгийн мэдлэгийн болон албан хэрэг хөтлөх ур чадварын түвшин тогтоох шалгалтад 9 буюу түүнээс дээш оноо авсан иргэнийг тэнцсэнд тооцно. Энэ шалгалтад тэнцсэн иргэн дараагийн шалгалтад орох эрхтэй болно.</w:t>
      </w:r>
    </w:p>
    <w:p w:rsidR="008018D5" w:rsidRPr="00B5535A" w:rsidRDefault="008018D5" w:rsidP="008018D5">
      <w:pPr>
        <w:pStyle w:val="Bodytext20"/>
        <w:shd w:val="clear" w:color="auto" w:fill="auto"/>
        <w:tabs>
          <w:tab w:val="left" w:pos="1261"/>
        </w:tabs>
        <w:spacing w:after="0" w:line="240" w:lineRule="auto"/>
        <w:ind w:firstLine="567"/>
        <w:contextualSpacing/>
        <w:jc w:val="both"/>
        <w:rPr>
          <w:lang w:val="mn-MN"/>
        </w:rPr>
      </w:pPr>
    </w:p>
    <w:p w:rsidR="008018D5" w:rsidRPr="00B5535A" w:rsidRDefault="008018D5" w:rsidP="008018D5">
      <w:pPr>
        <w:pStyle w:val="Bodytext20"/>
        <w:shd w:val="clear" w:color="auto" w:fill="auto"/>
        <w:tabs>
          <w:tab w:val="left" w:pos="1261"/>
        </w:tabs>
        <w:spacing w:after="0" w:line="240" w:lineRule="auto"/>
        <w:ind w:firstLine="567"/>
        <w:contextualSpacing/>
        <w:jc w:val="both"/>
        <w:rPr>
          <w:lang w:val="mn-MN"/>
        </w:rPr>
      </w:pPr>
      <w:r w:rsidRPr="005750B2">
        <w:rPr>
          <w:lang w:val="mn-MN"/>
        </w:rPr>
        <w:t>4.5.</w:t>
      </w:r>
      <w:r w:rsidR="00914344" w:rsidRPr="00B5535A">
        <w:rPr>
          <w:lang w:val="mn-MN"/>
        </w:rPr>
        <w:t>Мэдээллийн технологийн ур чадварын түвшин тогтоох шалгалт нь 10 асуулттай байх бөгөөд зөв хариулт бүрийг 1 оноогоор үнэлнэ. Сорилд хариулах нийт хугацаа 10 минут байна.</w:t>
      </w:r>
    </w:p>
    <w:p w:rsidR="008018D5" w:rsidRPr="00B5535A" w:rsidRDefault="008018D5" w:rsidP="008018D5">
      <w:pPr>
        <w:pStyle w:val="Bodytext20"/>
        <w:shd w:val="clear" w:color="auto" w:fill="auto"/>
        <w:tabs>
          <w:tab w:val="left" w:pos="1261"/>
        </w:tabs>
        <w:spacing w:after="0" w:line="240" w:lineRule="auto"/>
        <w:ind w:firstLine="567"/>
        <w:contextualSpacing/>
        <w:jc w:val="both"/>
        <w:rPr>
          <w:lang w:val="mn-MN"/>
        </w:rPr>
      </w:pPr>
    </w:p>
    <w:p w:rsidR="00914344" w:rsidRPr="00B5535A" w:rsidRDefault="008018D5" w:rsidP="008018D5">
      <w:pPr>
        <w:pStyle w:val="Bodytext20"/>
        <w:shd w:val="clear" w:color="auto" w:fill="auto"/>
        <w:tabs>
          <w:tab w:val="left" w:pos="1261"/>
        </w:tabs>
        <w:spacing w:after="0" w:line="240" w:lineRule="auto"/>
        <w:ind w:firstLine="567"/>
        <w:contextualSpacing/>
        <w:jc w:val="both"/>
        <w:rPr>
          <w:lang w:val="mn-MN"/>
        </w:rPr>
      </w:pPr>
      <w:r w:rsidRPr="005750B2">
        <w:rPr>
          <w:lang w:val="mn-MN"/>
        </w:rPr>
        <w:t>4.6.</w:t>
      </w:r>
      <w:r w:rsidR="00914344" w:rsidRPr="005750B2">
        <w:rPr>
          <w:lang w:val="mn-MN"/>
        </w:rPr>
        <w:t xml:space="preserve">Мэдлэг, хандлага, зан үйлийг тодорхойлох шалгалтаар иргэний ажилд орохыг сонирхож буй </w:t>
      </w:r>
      <w:r w:rsidR="00CC44D4" w:rsidRPr="005750B2">
        <w:rPr>
          <w:lang w:val="mn-MN"/>
        </w:rPr>
        <w:t>нэгж</w:t>
      </w:r>
      <w:r w:rsidR="00914344" w:rsidRPr="005750B2">
        <w:rPr>
          <w:lang w:val="mn-MN"/>
        </w:rPr>
        <w:t>, ажлын байр (албан тушаал)-ны зорилго, зорилт, чиг үүргийн талаар болон уг албан тушаал хашихад шаардлагатай мэдлэг, хандлага, зан үйлийг тодорхойлоход чиглэгдсэн д</w:t>
      </w:r>
      <w:r w:rsidR="005D5B8B" w:rsidRPr="005750B2">
        <w:rPr>
          <w:lang w:val="mn-MN"/>
        </w:rPr>
        <w:t>араах асуудлын хүрээнд дор дур</w:t>
      </w:r>
      <w:r w:rsidR="00CC44D4" w:rsidRPr="005750B2">
        <w:rPr>
          <w:lang w:val="mn-MN"/>
        </w:rPr>
        <w:t xml:space="preserve">дсан </w:t>
      </w:r>
      <w:r w:rsidR="00914344" w:rsidRPr="005750B2">
        <w:rPr>
          <w:lang w:val="mn-MN"/>
        </w:rPr>
        <w:t>байдлаар ярилцаж шалгана:</w:t>
      </w:r>
    </w:p>
    <w:p w:rsidR="008018D5" w:rsidRPr="00B5535A" w:rsidRDefault="008018D5" w:rsidP="008018D5">
      <w:pPr>
        <w:pStyle w:val="Bodytext20"/>
        <w:shd w:val="clear" w:color="auto" w:fill="auto"/>
        <w:tabs>
          <w:tab w:val="left" w:pos="2127"/>
        </w:tabs>
        <w:spacing w:after="0" w:line="240" w:lineRule="auto"/>
        <w:ind w:firstLine="1134"/>
        <w:contextualSpacing/>
        <w:jc w:val="both"/>
        <w:rPr>
          <w:lang w:val="mn-MN"/>
        </w:rPr>
      </w:pPr>
      <w:r w:rsidRPr="005750B2">
        <w:rPr>
          <w:lang w:val="mn-MN"/>
        </w:rPr>
        <w:t>4.6.1.</w:t>
      </w:r>
      <w:r w:rsidR="00914344" w:rsidRPr="00B5535A">
        <w:rPr>
          <w:lang w:val="mn-MN"/>
        </w:rPr>
        <w:t>Асуулт бүрт 0-3 хүртэл /маш сайн 3, сайн 2, дунд 1, хангалтгүй 0/ оноогоор үнэлгээ өгөх бөгөөд энэ шалгалтын нийлбэр оноо 15 хүртэл байна;</w:t>
      </w:r>
    </w:p>
    <w:p w:rsidR="008018D5" w:rsidRPr="00B5535A" w:rsidRDefault="008018D5" w:rsidP="008018D5">
      <w:pPr>
        <w:pStyle w:val="Bodytext20"/>
        <w:shd w:val="clear" w:color="auto" w:fill="auto"/>
        <w:tabs>
          <w:tab w:val="left" w:pos="2127"/>
        </w:tabs>
        <w:spacing w:after="0" w:line="240" w:lineRule="auto"/>
        <w:ind w:firstLine="1134"/>
        <w:contextualSpacing/>
        <w:jc w:val="both"/>
        <w:rPr>
          <w:lang w:val="mn-MN"/>
        </w:rPr>
      </w:pPr>
      <w:r w:rsidRPr="005750B2">
        <w:rPr>
          <w:lang w:val="mn-MN"/>
        </w:rPr>
        <w:t>4.6.2.</w:t>
      </w:r>
      <w:r w:rsidR="00914344" w:rsidRPr="00B5535A">
        <w:rPr>
          <w:lang w:val="mn-MN"/>
        </w:rPr>
        <w:t>Ярилцлагын ажлын хэсэг 3 гишүүнээс бүрдэх бөгөөд тус бүрдээ үнэлгээ өгнө. Шалгуулагч ярилцлагын асуултын бүлэг тус бүрээс асуултыг сугалж, хариулна;</w:t>
      </w:r>
    </w:p>
    <w:p w:rsidR="008018D5" w:rsidRPr="00B5535A" w:rsidRDefault="008018D5" w:rsidP="008018D5">
      <w:pPr>
        <w:pStyle w:val="Bodytext20"/>
        <w:shd w:val="clear" w:color="auto" w:fill="auto"/>
        <w:tabs>
          <w:tab w:val="left" w:pos="2127"/>
        </w:tabs>
        <w:spacing w:after="0" w:line="240" w:lineRule="auto"/>
        <w:ind w:firstLine="1134"/>
        <w:contextualSpacing/>
        <w:jc w:val="both"/>
        <w:rPr>
          <w:lang w:val="mn-MN"/>
        </w:rPr>
      </w:pPr>
      <w:r w:rsidRPr="005750B2">
        <w:rPr>
          <w:lang w:val="mn-MN"/>
        </w:rPr>
        <w:t>4.6.3.</w:t>
      </w:r>
      <w:r w:rsidR="005D5B8B" w:rsidRPr="00B5535A">
        <w:rPr>
          <w:lang w:val="mn-MN"/>
        </w:rPr>
        <w:t>Ярилцлагын ажл</w:t>
      </w:r>
      <w:r w:rsidR="00914344" w:rsidRPr="00B5535A">
        <w:rPr>
          <w:lang w:val="mn-MN"/>
        </w:rPr>
        <w:t>ын хэсгийн гишүүдийн онооны нийлбэрийн дунджаар үнэлгээг гаргах бөгөөд дүнг шалгуулагчийг шалгалтын танхимаас гаргалгүйгээр мэдээлнэ.</w:t>
      </w:r>
    </w:p>
    <w:p w:rsidR="008018D5" w:rsidRPr="00B5535A" w:rsidRDefault="008018D5" w:rsidP="008018D5">
      <w:pPr>
        <w:pStyle w:val="Bodytext20"/>
        <w:shd w:val="clear" w:color="auto" w:fill="auto"/>
        <w:tabs>
          <w:tab w:val="left" w:pos="2127"/>
        </w:tabs>
        <w:spacing w:after="0" w:line="240" w:lineRule="auto"/>
        <w:ind w:firstLine="1134"/>
        <w:contextualSpacing/>
        <w:jc w:val="both"/>
        <w:rPr>
          <w:lang w:val="mn-MN"/>
        </w:rPr>
      </w:pPr>
      <w:r w:rsidRPr="005750B2">
        <w:rPr>
          <w:lang w:val="mn-MN"/>
        </w:rPr>
        <w:t>4.6.4.</w:t>
      </w:r>
      <w:r w:rsidR="00914344" w:rsidRPr="00B5535A">
        <w:rPr>
          <w:lang w:val="mn-MN"/>
        </w:rPr>
        <w:t>Ярилцлагыг ганцаарчилсан хэлбэрээр явуулна;</w:t>
      </w:r>
    </w:p>
    <w:p w:rsidR="009A0FC6" w:rsidRPr="00B5535A" w:rsidRDefault="008018D5" w:rsidP="008018D5">
      <w:pPr>
        <w:pStyle w:val="Bodytext20"/>
        <w:shd w:val="clear" w:color="auto" w:fill="auto"/>
        <w:tabs>
          <w:tab w:val="left" w:pos="2127"/>
        </w:tabs>
        <w:spacing w:after="0" w:line="240" w:lineRule="auto"/>
        <w:ind w:firstLine="1134"/>
        <w:contextualSpacing/>
        <w:jc w:val="both"/>
        <w:rPr>
          <w:lang w:val="mn-MN"/>
        </w:rPr>
      </w:pPr>
      <w:r w:rsidRPr="005750B2">
        <w:rPr>
          <w:lang w:val="mn-MN"/>
        </w:rPr>
        <w:t>4.6.5.</w:t>
      </w:r>
      <w:r w:rsidR="00914344" w:rsidRPr="00B5535A">
        <w:rPr>
          <w:lang w:val="mn-MN"/>
        </w:rPr>
        <w:t xml:space="preserve">Ярилцлагын шалгалтын нийтлэг асуултын хүрээ, чиглэлийг </w:t>
      </w:r>
      <w:r w:rsidR="00CC44D4" w:rsidRPr="00B5535A">
        <w:rPr>
          <w:lang w:val="mn-MN"/>
        </w:rPr>
        <w:t>Шалгалтын к</w:t>
      </w:r>
      <w:r w:rsidR="00914344" w:rsidRPr="00B5535A">
        <w:rPr>
          <w:lang w:val="mn-MN"/>
        </w:rPr>
        <w:t xml:space="preserve">омиссоос </w:t>
      </w:r>
      <w:r w:rsidR="00CC44D4" w:rsidRPr="00B5535A">
        <w:rPr>
          <w:lang w:val="mn-MN"/>
        </w:rPr>
        <w:t>тогтооно.</w:t>
      </w:r>
    </w:p>
    <w:p w:rsidR="00914344" w:rsidRPr="00B5535A" w:rsidRDefault="00914344" w:rsidP="008C38D4">
      <w:pPr>
        <w:pStyle w:val="Bodytext20"/>
        <w:shd w:val="clear" w:color="auto" w:fill="auto"/>
        <w:tabs>
          <w:tab w:val="left" w:pos="2127"/>
        </w:tabs>
        <w:spacing w:after="0" w:line="240" w:lineRule="auto"/>
        <w:ind w:left="1418" w:firstLine="0"/>
        <w:contextualSpacing/>
        <w:jc w:val="both"/>
        <w:rPr>
          <w:lang w:val="mn-MN"/>
        </w:rPr>
      </w:pPr>
    </w:p>
    <w:p w:rsidR="00914344" w:rsidRPr="00B5535A" w:rsidRDefault="008018D5" w:rsidP="008018D5">
      <w:pPr>
        <w:pStyle w:val="Bodytext20"/>
        <w:shd w:val="clear" w:color="auto" w:fill="auto"/>
        <w:tabs>
          <w:tab w:val="left" w:pos="1276"/>
        </w:tabs>
        <w:spacing w:after="0" w:line="240" w:lineRule="auto"/>
        <w:ind w:firstLine="567"/>
        <w:contextualSpacing/>
        <w:jc w:val="both"/>
        <w:rPr>
          <w:lang w:val="mn-MN"/>
        </w:rPr>
      </w:pPr>
      <w:r w:rsidRPr="005750B2">
        <w:rPr>
          <w:lang w:val="mn-MN"/>
        </w:rPr>
        <w:t>4.7.</w:t>
      </w:r>
      <w:r w:rsidR="005D5B8B" w:rsidRPr="005750B2">
        <w:rPr>
          <w:lang w:val="mn-MN"/>
        </w:rPr>
        <w:t>С</w:t>
      </w:r>
      <w:r w:rsidR="002C010B" w:rsidRPr="00B5535A">
        <w:rPr>
          <w:lang w:val="mn-MN"/>
        </w:rPr>
        <w:t>онгон шалгаруулах журмын</w:t>
      </w:r>
      <w:r w:rsidR="00995520">
        <w:rPr>
          <w:lang w:val="mn-MN"/>
        </w:rPr>
        <w:t xml:space="preserve"> </w:t>
      </w:r>
      <w:r w:rsidR="00CC44D4" w:rsidRPr="00B5535A">
        <w:rPr>
          <w:lang w:val="mn-MN"/>
        </w:rPr>
        <w:t>2</w:t>
      </w:r>
      <w:r w:rsidR="00914344" w:rsidRPr="00B5535A">
        <w:rPr>
          <w:lang w:val="mn-MN"/>
        </w:rPr>
        <w:t xml:space="preserve">.5 </w:t>
      </w:r>
      <w:r w:rsidR="00CC44D4" w:rsidRPr="00B5535A">
        <w:rPr>
          <w:lang w:val="mn-MN"/>
        </w:rPr>
        <w:t xml:space="preserve">дугаар зүйлийн 3 </w:t>
      </w:r>
      <w:r w:rsidR="00914344" w:rsidRPr="00B5535A">
        <w:rPr>
          <w:lang w:val="mn-MN"/>
        </w:rPr>
        <w:t xml:space="preserve">дахь хэсэгт заасан гурван багц </w:t>
      </w:r>
      <w:r w:rsidR="00914344" w:rsidRPr="00B5535A">
        <w:rPr>
          <w:lang w:val="mn-MN"/>
        </w:rPr>
        <w:lastRenderedPageBreak/>
        <w:t xml:space="preserve">шалгалтын үнэлгээний нийт онооны дээд хязгаар 100 байна. Гурван багц шалгалтад нийт 60 ба түүнээс дээш оноо авсан шалгуулагчийг </w:t>
      </w:r>
      <w:r w:rsidR="005D5B8B" w:rsidRPr="005750B2">
        <w:rPr>
          <w:lang w:val="mn-MN"/>
        </w:rPr>
        <w:t xml:space="preserve">сонгон шалгаруулалтад </w:t>
      </w:r>
      <w:r w:rsidR="00914344" w:rsidRPr="00B5535A">
        <w:rPr>
          <w:lang w:val="mn-MN"/>
        </w:rPr>
        <w:t>тэнцсэнд тооцно.</w:t>
      </w:r>
    </w:p>
    <w:p w:rsidR="00CC44D4" w:rsidRPr="00B5535A" w:rsidRDefault="00CC44D4" w:rsidP="008C38D4">
      <w:pPr>
        <w:pStyle w:val="Bodytext20"/>
        <w:shd w:val="clear" w:color="auto" w:fill="auto"/>
        <w:tabs>
          <w:tab w:val="left" w:pos="1428"/>
        </w:tabs>
        <w:spacing w:after="0" w:line="240" w:lineRule="auto"/>
        <w:ind w:left="840" w:firstLine="0"/>
        <w:contextualSpacing/>
        <w:jc w:val="both"/>
        <w:rPr>
          <w:lang w:val="mn-MN"/>
        </w:rPr>
      </w:pPr>
    </w:p>
    <w:p w:rsidR="00914344" w:rsidRPr="00B5535A" w:rsidRDefault="008018D5" w:rsidP="008018D5">
      <w:pPr>
        <w:pStyle w:val="Bodytext60"/>
        <w:shd w:val="clear" w:color="auto" w:fill="auto"/>
        <w:spacing w:before="0" w:after="0" w:line="240" w:lineRule="auto"/>
        <w:ind w:firstLine="567"/>
        <w:contextualSpacing/>
        <w:jc w:val="both"/>
        <w:rPr>
          <w:lang w:val="mn-MN"/>
        </w:rPr>
      </w:pPr>
      <w:r w:rsidRPr="00B5535A">
        <w:rPr>
          <w:lang w:val="mn-MN"/>
        </w:rPr>
        <w:t>Тав.</w:t>
      </w:r>
      <w:r w:rsidR="002C010B" w:rsidRPr="00B5535A">
        <w:rPr>
          <w:lang w:val="mn-MN"/>
        </w:rPr>
        <w:t>Ш</w:t>
      </w:r>
      <w:r w:rsidR="00914344" w:rsidRPr="00B5535A">
        <w:rPr>
          <w:lang w:val="mn-MN"/>
        </w:rPr>
        <w:t>алгалтын дүн гаргах</w:t>
      </w:r>
    </w:p>
    <w:p w:rsidR="00CC44D4" w:rsidRPr="00B5535A" w:rsidRDefault="00CC44D4" w:rsidP="008C38D4">
      <w:pPr>
        <w:pStyle w:val="Bodytext60"/>
        <w:shd w:val="clear" w:color="auto" w:fill="auto"/>
        <w:spacing w:before="0" w:after="0" w:line="240" w:lineRule="auto"/>
        <w:ind w:firstLine="840"/>
        <w:contextualSpacing/>
        <w:jc w:val="both"/>
        <w:rPr>
          <w:lang w:val="mn-MN"/>
        </w:rPr>
      </w:pPr>
    </w:p>
    <w:p w:rsidR="00914344" w:rsidRPr="005750B2" w:rsidRDefault="008018D5" w:rsidP="008018D5">
      <w:pPr>
        <w:pStyle w:val="Bodytext20"/>
        <w:shd w:val="clear" w:color="auto" w:fill="auto"/>
        <w:tabs>
          <w:tab w:val="left" w:pos="1276"/>
        </w:tabs>
        <w:spacing w:after="0" w:line="240" w:lineRule="auto"/>
        <w:ind w:firstLine="567"/>
        <w:contextualSpacing/>
        <w:jc w:val="both"/>
        <w:rPr>
          <w:lang w:val="mn-MN"/>
        </w:rPr>
      </w:pPr>
      <w:r w:rsidRPr="005750B2">
        <w:rPr>
          <w:lang w:val="mn-MN"/>
        </w:rPr>
        <w:t>5.1.</w:t>
      </w:r>
      <w:r w:rsidR="002C010B" w:rsidRPr="005750B2">
        <w:rPr>
          <w:lang w:val="mn-MN"/>
        </w:rPr>
        <w:t>Ш</w:t>
      </w:r>
      <w:r w:rsidR="00914344" w:rsidRPr="005750B2">
        <w:rPr>
          <w:lang w:val="mn-MN"/>
        </w:rPr>
        <w:t xml:space="preserve">алгалтад тэнцсэн иргэний </w:t>
      </w:r>
      <w:r w:rsidR="005D5B8B" w:rsidRPr="005750B2">
        <w:rPr>
          <w:lang w:val="mn-MN"/>
        </w:rPr>
        <w:t>С</w:t>
      </w:r>
      <w:r w:rsidR="002C010B" w:rsidRPr="005750B2">
        <w:rPr>
          <w:lang w:val="mn-MN"/>
        </w:rPr>
        <w:t xml:space="preserve">онгон шалгаруулах журмын </w:t>
      </w:r>
      <w:r w:rsidR="00914344" w:rsidRPr="005750B2">
        <w:rPr>
          <w:lang w:val="mn-MN"/>
        </w:rPr>
        <w:t>хавсралт болох “</w:t>
      </w:r>
      <w:r w:rsidR="002C010B" w:rsidRPr="005750B2">
        <w:rPr>
          <w:lang w:val="mn-MN"/>
        </w:rPr>
        <w:t>Ш</w:t>
      </w:r>
      <w:r w:rsidR="00914344" w:rsidRPr="005750B2">
        <w:rPr>
          <w:lang w:val="mn-MN"/>
        </w:rPr>
        <w:t>алгалтын дүнгийн хуудас”-ыг албажуулах:</w:t>
      </w:r>
    </w:p>
    <w:p w:rsidR="005D5B8B" w:rsidRPr="005750B2" w:rsidRDefault="008018D5" w:rsidP="005D5B8B">
      <w:pPr>
        <w:pStyle w:val="Bodytext20"/>
        <w:shd w:val="clear" w:color="auto" w:fill="auto"/>
        <w:tabs>
          <w:tab w:val="left" w:pos="1985"/>
        </w:tabs>
        <w:spacing w:after="0" w:line="240" w:lineRule="auto"/>
        <w:ind w:firstLine="1134"/>
        <w:contextualSpacing/>
        <w:jc w:val="both"/>
        <w:rPr>
          <w:lang w:val="mn-MN"/>
        </w:rPr>
      </w:pPr>
      <w:r w:rsidRPr="005750B2">
        <w:rPr>
          <w:lang w:val="mn-MN"/>
        </w:rPr>
        <w:t>5.1.1.</w:t>
      </w:r>
      <w:r w:rsidR="002C010B" w:rsidRPr="005750B2">
        <w:rPr>
          <w:lang w:val="mn-MN"/>
        </w:rPr>
        <w:t>ш</w:t>
      </w:r>
      <w:r w:rsidR="00914344" w:rsidRPr="005750B2">
        <w:rPr>
          <w:lang w:val="mn-MN"/>
        </w:rPr>
        <w:t xml:space="preserve">алгалт бүрийн дүнг </w:t>
      </w:r>
      <w:r w:rsidR="002C010B" w:rsidRPr="005750B2">
        <w:rPr>
          <w:lang w:val="mn-MN"/>
        </w:rPr>
        <w:t xml:space="preserve">Шалгалтын </w:t>
      </w:r>
      <w:r w:rsidR="00914344" w:rsidRPr="005750B2">
        <w:rPr>
          <w:lang w:val="mn-MN"/>
        </w:rPr>
        <w:t>комиссын нарийн бичгийн дарга бөглөж, гарын үсгээ зурна.</w:t>
      </w:r>
    </w:p>
    <w:p w:rsidR="00914344" w:rsidRPr="005750B2" w:rsidRDefault="008018D5" w:rsidP="005D5B8B">
      <w:pPr>
        <w:pStyle w:val="Bodytext20"/>
        <w:shd w:val="clear" w:color="auto" w:fill="auto"/>
        <w:tabs>
          <w:tab w:val="left" w:pos="1985"/>
        </w:tabs>
        <w:spacing w:after="0" w:line="240" w:lineRule="auto"/>
        <w:ind w:firstLine="1134"/>
        <w:contextualSpacing/>
        <w:jc w:val="both"/>
        <w:rPr>
          <w:lang w:val="mn-MN"/>
        </w:rPr>
      </w:pPr>
      <w:r w:rsidRPr="005750B2">
        <w:rPr>
          <w:lang w:val="mn-MN"/>
        </w:rPr>
        <w:t>5.1.2.</w:t>
      </w:r>
      <w:r w:rsidR="002C010B" w:rsidRPr="005750B2">
        <w:rPr>
          <w:lang w:val="mn-MN"/>
        </w:rPr>
        <w:t xml:space="preserve">Шалгалтын </w:t>
      </w:r>
      <w:r w:rsidR="00914344" w:rsidRPr="005750B2">
        <w:rPr>
          <w:lang w:val="mn-MN"/>
        </w:rPr>
        <w:t>комиссын дарга "</w:t>
      </w:r>
      <w:r w:rsidR="002C010B" w:rsidRPr="005750B2">
        <w:rPr>
          <w:lang w:val="mn-MN"/>
        </w:rPr>
        <w:t>Ш</w:t>
      </w:r>
      <w:r w:rsidR="00914344" w:rsidRPr="005750B2">
        <w:rPr>
          <w:lang w:val="mn-MN"/>
        </w:rPr>
        <w:t xml:space="preserve">алгалтын дүнгийн хуудас”-ны дүнгийн хүснэгтэд бөглөсөн шалгалт бүрийн оноо үнэн зөв эсэхийг үнэлгээний эх материал/жагсаалт/-тай тулгах замаар хянаж, гарын үсгээ зурж, </w:t>
      </w:r>
      <w:r w:rsidR="002C010B" w:rsidRPr="005750B2">
        <w:rPr>
          <w:lang w:val="mn-MN"/>
        </w:rPr>
        <w:t xml:space="preserve">Холбооны </w:t>
      </w:r>
      <w:r w:rsidR="00914344" w:rsidRPr="005750B2">
        <w:rPr>
          <w:lang w:val="mn-MN"/>
        </w:rPr>
        <w:t>тэмдэг дарна.</w:t>
      </w:r>
    </w:p>
    <w:p w:rsidR="009A0FC6" w:rsidRPr="005750B2" w:rsidRDefault="009A0FC6" w:rsidP="008C38D4">
      <w:pPr>
        <w:pStyle w:val="Bodytext20"/>
        <w:shd w:val="clear" w:color="auto" w:fill="auto"/>
        <w:tabs>
          <w:tab w:val="left" w:pos="1985"/>
        </w:tabs>
        <w:spacing w:after="0" w:line="240" w:lineRule="auto"/>
        <w:ind w:left="1418" w:firstLine="0"/>
        <w:contextualSpacing/>
        <w:jc w:val="both"/>
        <w:rPr>
          <w:lang w:val="mn-MN"/>
        </w:rPr>
      </w:pPr>
    </w:p>
    <w:p w:rsidR="008018D5" w:rsidRPr="005750B2" w:rsidRDefault="008018D5" w:rsidP="008018D5">
      <w:pPr>
        <w:pStyle w:val="Bodytext20"/>
        <w:shd w:val="clear" w:color="auto" w:fill="auto"/>
        <w:tabs>
          <w:tab w:val="left" w:pos="1276"/>
        </w:tabs>
        <w:spacing w:after="0" w:line="240" w:lineRule="auto"/>
        <w:ind w:firstLine="567"/>
        <w:contextualSpacing/>
        <w:jc w:val="both"/>
        <w:rPr>
          <w:lang w:val="mn-MN"/>
        </w:rPr>
      </w:pPr>
      <w:r w:rsidRPr="005750B2">
        <w:rPr>
          <w:lang w:val="mn-MN"/>
        </w:rPr>
        <w:t>5.2.</w:t>
      </w:r>
      <w:r w:rsidR="002C010B" w:rsidRPr="005750B2">
        <w:rPr>
          <w:lang w:val="mn-MN"/>
        </w:rPr>
        <w:t>Шалгалтын</w:t>
      </w:r>
      <w:r w:rsidR="00914344" w:rsidRPr="005750B2">
        <w:rPr>
          <w:lang w:val="mn-MN"/>
        </w:rPr>
        <w:t xml:space="preserve"> комиссын нарийн бичгийн дарга Мэдлэг, хандлага, зан үйлийг тодорхойлох шалгалтын дүнг цахим шалгалтын систем ашиглах зааврын дагуу оруулна.</w:t>
      </w:r>
    </w:p>
    <w:p w:rsidR="008018D5" w:rsidRPr="005750B2" w:rsidRDefault="008018D5" w:rsidP="008018D5">
      <w:pPr>
        <w:pStyle w:val="Bodytext20"/>
        <w:shd w:val="clear" w:color="auto" w:fill="auto"/>
        <w:tabs>
          <w:tab w:val="left" w:pos="1276"/>
        </w:tabs>
        <w:spacing w:after="0" w:line="240" w:lineRule="auto"/>
        <w:ind w:firstLine="567"/>
        <w:contextualSpacing/>
        <w:jc w:val="both"/>
        <w:rPr>
          <w:lang w:val="mn-MN"/>
        </w:rPr>
      </w:pPr>
    </w:p>
    <w:p w:rsidR="008018D5" w:rsidRPr="005750B2" w:rsidRDefault="008018D5" w:rsidP="008018D5">
      <w:pPr>
        <w:pStyle w:val="Bodytext20"/>
        <w:shd w:val="clear" w:color="auto" w:fill="auto"/>
        <w:tabs>
          <w:tab w:val="left" w:pos="1276"/>
        </w:tabs>
        <w:spacing w:after="0" w:line="240" w:lineRule="auto"/>
        <w:ind w:firstLine="567"/>
        <w:contextualSpacing/>
        <w:jc w:val="both"/>
        <w:rPr>
          <w:lang w:val="mn-MN"/>
        </w:rPr>
      </w:pPr>
      <w:r w:rsidRPr="005750B2">
        <w:rPr>
          <w:lang w:val="mn-MN"/>
        </w:rPr>
        <w:t>5.3.</w:t>
      </w:r>
      <w:r w:rsidR="00914344" w:rsidRPr="005750B2">
        <w:rPr>
          <w:lang w:val="mn-MN"/>
        </w:rPr>
        <w:t>Шалгалт</w:t>
      </w:r>
      <w:r w:rsidR="005D5B8B" w:rsidRPr="005750B2">
        <w:rPr>
          <w:lang w:val="mn-MN"/>
        </w:rPr>
        <w:t>ыг цахимаар аваагүй тохиолдолд ерөнхий мэдлэг, ур чадвар, м</w:t>
      </w:r>
      <w:r w:rsidR="00914344" w:rsidRPr="005750B2">
        <w:rPr>
          <w:lang w:val="mn-MN"/>
        </w:rPr>
        <w:t>эдлэг, хандлага, зан үйлийг тодорхойлох шалгалтын дүнг тус бүрээр нь цахим шалгалтын систем ашиглах зааврын дагуу оруулна.</w:t>
      </w:r>
    </w:p>
    <w:p w:rsidR="005D5B8B" w:rsidRPr="005750B2" w:rsidRDefault="005D5B8B" w:rsidP="008018D5">
      <w:pPr>
        <w:pStyle w:val="Bodytext20"/>
        <w:shd w:val="clear" w:color="auto" w:fill="auto"/>
        <w:tabs>
          <w:tab w:val="left" w:pos="1276"/>
        </w:tabs>
        <w:spacing w:after="0" w:line="240" w:lineRule="auto"/>
        <w:ind w:firstLine="567"/>
        <w:contextualSpacing/>
        <w:jc w:val="both"/>
        <w:rPr>
          <w:lang w:val="mn-MN"/>
        </w:rPr>
      </w:pPr>
    </w:p>
    <w:p w:rsidR="008018D5" w:rsidRPr="005750B2" w:rsidRDefault="008018D5" w:rsidP="008018D5">
      <w:pPr>
        <w:pStyle w:val="Bodytext20"/>
        <w:shd w:val="clear" w:color="auto" w:fill="auto"/>
        <w:tabs>
          <w:tab w:val="left" w:pos="1276"/>
        </w:tabs>
        <w:spacing w:after="0" w:line="240" w:lineRule="auto"/>
        <w:ind w:firstLine="567"/>
        <w:contextualSpacing/>
        <w:jc w:val="both"/>
        <w:rPr>
          <w:lang w:val="mn-MN"/>
        </w:rPr>
      </w:pPr>
      <w:r w:rsidRPr="005750B2">
        <w:rPr>
          <w:lang w:val="mn-MN"/>
        </w:rPr>
        <w:t>5.4.</w:t>
      </w:r>
      <w:r w:rsidR="002C010B" w:rsidRPr="005750B2">
        <w:rPr>
          <w:lang w:val="mn-MN"/>
        </w:rPr>
        <w:t xml:space="preserve">Шалгалтын </w:t>
      </w:r>
      <w:r w:rsidR="00914344" w:rsidRPr="005750B2">
        <w:rPr>
          <w:lang w:val="mn-MN"/>
        </w:rPr>
        <w:t>комиссын нарийн бичгийн да</w:t>
      </w:r>
      <w:r w:rsidR="005D5B8B" w:rsidRPr="005750B2">
        <w:rPr>
          <w:lang w:val="mn-MN"/>
        </w:rPr>
        <w:t>рга цахим шалгалтын систем дэх “Хэвлэх”</w:t>
      </w:r>
      <w:r w:rsidR="00914344" w:rsidRPr="005750B2">
        <w:rPr>
          <w:lang w:val="mn-MN"/>
        </w:rPr>
        <w:t xml:space="preserve"> гэсэн командаар </w:t>
      </w:r>
      <w:r w:rsidR="005D5B8B" w:rsidRPr="005750B2">
        <w:rPr>
          <w:lang w:val="mn-MN"/>
        </w:rPr>
        <w:t>сонгон</w:t>
      </w:r>
      <w:r w:rsidR="00914344" w:rsidRPr="005750B2">
        <w:rPr>
          <w:lang w:val="mn-MN"/>
        </w:rPr>
        <w:t xml:space="preserve"> шалга</w:t>
      </w:r>
      <w:r w:rsidR="005D5B8B" w:rsidRPr="005750B2">
        <w:rPr>
          <w:lang w:val="mn-MN"/>
        </w:rPr>
        <w:t>руу</w:t>
      </w:r>
      <w:r w:rsidR="00914344" w:rsidRPr="005750B2">
        <w:rPr>
          <w:lang w:val="mn-MN"/>
        </w:rPr>
        <w:t>л</w:t>
      </w:r>
      <w:r w:rsidR="005D5B8B" w:rsidRPr="005750B2">
        <w:rPr>
          <w:lang w:val="mn-MN"/>
        </w:rPr>
        <w:t>ал</w:t>
      </w:r>
      <w:r w:rsidR="00914344" w:rsidRPr="005750B2">
        <w:rPr>
          <w:lang w:val="mn-MN"/>
        </w:rPr>
        <w:t xml:space="preserve">тад тэнцсэн иргэдийг албан тушаал бүрээр хамгийн өндөр оноо авснаас эхлэн онооны дарааллаар жагсаасан жагсаалтыг хэвлэж гаргана.Жагсаалтын албажуулах хэсэгт </w:t>
      </w:r>
      <w:r w:rsidR="002C010B" w:rsidRPr="005750B2">
        <w:rPr>
          <w:lang w:val="mn-MN"/>
        </w:rPr>
        <w:t>Шалгалтын</w:t>
      </w:r>
      <w:r w:rsidR="00914344" w:rsidRPr="005750B2">
        <w:rPr>
          <w:lang w:val="mn-MN"/>
        </w:rPr>
        <w:t xml:space="preserve"> комиссын дарга, нарийн бичгийн дарга гарын үсэг зурж, </w:t>
      </w:r>
      <w:r w:rsidR="002C010B" w:rsidRPr="005750B2">
        <w:rPr>
          <w:lang w:val="mn-MN"/>
        </w:rPr>
        <w:t xml:space="preserve">Холбооны </w:t>
      </w:r>
      <w:r w:rsidR="00914344" w:rsidRPr="005750B2">
        <w:rPr>
          <w:lang w:val="mn-MN"/>
        </w:rPr>
        <w:t>тэмдэг дарна.</w:t>
      </w:r>
    </w:p>
    <w:p w:rsidR="008018D5" w:rsidRPr="005750B2" w:rsidRDefault="008018D5" w:rsidP="008018D5">
      <w:pPr>
        <w:pStyle w:val="Bodytext20"/>
        <w:shd w:val="clear" w:color="auto" w:fill="auto"/>
        <w:tabs>
          <w:tab w:val="left" w:pos="1276"/>
        </w:tabs>
        <w:spacing w:after="0" w:line="240" w:lineRule="auto"/>
        <w:ind w:firstLine="567"/>
        <w:contextualSpacing/>
        <w:jc w:val="both"/>
        <w:rPr>
          <w:lang w:val="mn-MN"/>
        </w:rPr>
      </w:pPr>
    </w:p>
    <w:p w:rsidR="00D369D8" w:rsidRPr="005750B2" w:rsidRDefault="008018D5" w:rsidP="004D052A">
      <w:pPr>
        <w:pStyle w:val="Bodytext20"/>
        <w:shd w:val="clear" w:color="auto" w:fill="auto"/>
        <w:tabs>
          <w:tab w:val="left" w:pos="1276"/>
        </w:tabs>
        <w:spacing w:after="0" w:line="240" w:lineRule="auto"/>
        <w:ind w:firstLine="567"/>
        <w:contextualSpacing/>
        <w:jc w:val="both"/>
        <w:rPr>
          <w:lang w:val="mn-MN"/>
        </w:rPr>
      </w:pPr>
      <w:r w:rsidRPr="005750B2">
        <w:rPr>
          <w:lang w:val="mn-MN"/>
        </w:rPr>
        <w:t>5.5.</w:t>
      </w:r>
      <w:r w:rsidR="002C010B" w:rsidRPr="005750B2">
        <w:rPr>
          <w:lang w:val="mn-MN"/>
        </w:rPr>
        <w:t>Шалгалтын</w:t>
      </w:r>
      <w:r w:rsidR="00914344" w:rsidRPr="005750B2">
        <w:rPr>
          <w:lang w:val="mn-MN"/>
        </w:rPr>
        <w:t xml:space="preserve"> комисс шалгалтын дүнг хуралдаанаараа хэлэлцэж шийдвэр гаргана.</w:t>
      </w:r>
      <w:r w:rsidR="00E8016C" w:rsidRPr="005750B2">
        <w:rPr>
          <w:lang w:val="mn-MN"/>
        </w:rPr>
        <w:t>Ш</w:t>
      </w:r>
      <w:r w:rsidR="00914344" w:rsidRPr="005750B2">
        <w:rPr>
          <w:lang w:val="mn-MN"/>
        </w:rPr>
        <w:t>алгалтад тэнцсэн иргэдийг албан тушаал бүрээр хамгийн өндөр оноо авснаас эхлэн онооны дарааллаар жагсаасан жагсаалт, хурлын шийдвэрийг 2 хувь үйлдэж</w:t>
      </w:r>
      <w:r w:rsidR="00E8016C" w:rsidRPr="005750B2">
        <w:rPr>
          <w:lang w:val="mn-MN"/>
        </w:rPr>
        <w:t>,Шалгалтын</w:t>
      </w:r>
      <w:r w:rsidR="00914344" w:rsidRPr="005750B2">
        <w:rPr>
          <w:lang w:val="mn-MN"/>
        </w:rPr>
        <w:t xml:space="preserve"> комиссын дарга, нарийн бичгийн дарга нар гарын үсэг зурж, тэмдэг дарж баталгаажуулна.</w:t>
      </w:r>
      <w:r w:rsidR="00D369D8" w:rsidRPr="005750B2">
        <w:rPr>
          <w:lang w:val="mn-MN"/>
        </w:rPr>
        <w:br w:type="page"/>
      </w:r>
    </w:p>
    <w:p w:rsidR="00D369D8" w:rsidRPr="00B5535A" w:rsidRDefault="00D369D8" w:rsidP="008C38D4">
      <w:pPr>
        <w:pStyle w:val="Bodytext90"/>
        <w:shd w:val="clear" w:color="auto" w:fill="auto"/>
        <w:tabs>
          <w:tab w:val="left" w:pos="8351"/>
        </w:tabs>
        <w:spacing w:before="0" w:line="240" w:lineRule="auto"/>
        <w:ind w:left="3700"/>
        <w:contextualSpacing/>
        <w:rPr>
          <w:sz w:val="22"/>
          <w:szCs w:val="22"/>
          <w:lang w:val="mn-MN"/>
        </w:rPr>
      </w:pPr>
      <w:r w:rsidRPr="00B5535A">
        <w:rPr>
          <w:sz w:val="22"/>
          <w:szCs w:val="22"/>
          <w:lang w:val="mn-MN"/>
        </w:rPr>
        <w:lastRenderedPageBreak/>
        <w:t>БҮРТГЭЛИЙН ХУУДАС</w:t>
      </w:r>
    </w:p>
    <w:p w:rsidR="00D369D8" w:rsidRPr="00B5535A" w:rsidRDefault="00D369D8" w:rsidP="008C38D4">
      <w:pPr>
        <w:tabs>
          <w:tab w:val="left" w:pos="6772"/>
        </w:tabs>
        <w:spacing w:after="0" w:line="240" w:lineRule="auto"/>
        <w:ind w:left="700"/>
        <w:contextualSpacing/>
        <w:rPr>
          <w:rFonts w:ascii="Arial" w:hAnsi="Arial" w:cs="Arial"/>
          <w:lang w:val="mn-MN"/>
        </w:rPr>
      </w:pPr>
    </w:p>
    <w:p w:rsidR="00D369D8" w:rsidRPr="00B5535A" w:rsidRDefault="00D369D8" w:rsidP="008C38D4">
      <w:pPr>
        <w:tabs>
          <w:tab w:val="left" w:pos="6772"/>
        </w:tabs>
        <w:spacing w:after="0" w:line="240" w:lineRule="auto"/>
        <w:contextualSpacing/>
        <w:rPr>
          <w:rFonts w:ascii="Arial" w:hAnsi="Arial" w:cs="Arial"/>
          <w:lang w:val="mn-MN"/>
        </w:rPr>
      </w:pPr>
      <w:r w:rsidRPr="00B5535A">
        <w:rPr>
          <w:rFonts w:ascii="Arial" w:hAnsi="Arial" w:cs="Arial"/>
          <w:lang w:val="mn-MN"/>
        </w:rPr>
        <w:t>Бүртгүүлэгчийн:</w:t>
      </w:r>
      <w:r w:rsidRPr="00B5535A">
        <w:rPr>
          <w:rFonts w:ascii="Arial" w:hAnsi="Arial" w:cs="Arial"/>
          <w:lang w:val="mn-MN"/>
        </w:rPr>
        <w:tab/>
      </w:r>
    </w:p>
    <w:p w:rsidR="00D369D8" w:rsidRPr="00B5535A" w:rsidRDefault="00D369D8" w:rsidP="008C38D4">
      <w:pPr>
        <w:tabs>
          <w:tab w:val="left" w:leader="dot" w:pos="3479"/>
          <w:tab w:val="left" w:leader="dot" w:pos="6772"/>
          <w:tab w:val="left" w:leader="dot" w:pos="7161"/>
        </w:tabs>
        <w:spacing w:after="0" w:line="240" w:lineRule="auto"/>
        <w:contextualSpacing/>
        <w:rPr>
          <w:rFonts w:ascii="Arial" w:hAnsi="Arial" w:cs="Arial"/>
          <w:lang w:val="mn-MN"/>
        </w:rPr>
      </w:pPr>
    </w:p>
    <w:p w:rsidR="00D369D8" w:rsidRPr="00381E54" w:rsidRDefault="006243C2" w:rsidP="008C38D4">
      <w:pPr>
        <w:tabs>
          <w:tab w:val="left" w:leader="dot" w:pos="3479"/>
          <w:tab w:val="left" w:leader="dot" w:pos="6772"/>
          <w:tab w:val="left" w:leader="dot" w:pos="7161"/>
        </w:tabs>
        <w:spacing w:after="0" w:line="240" w:lineRule="auto"/>
        <w:contextualSpacing/>
        <w:rPr>
          <w:rFonts w:ascii="Arial" w:hAnsi="Arial" w:cs="Arial"/>
          <w:lang w:val="mn-MN"/>
        </w:rPr>
      </w:pPr>
      <w:r>
        <w:rPr>
          <w:rFonts w:ascii="Arial" w:hAnsi="Arial" w:cs="Arial"/>
          <w:lang w:val="mn-MN"/>
        </w:rPr>
        <w:t xml:space="preserve">Ургийн овог </w:t>
      </w:r>
      <w:r>
        <w:rPr>
          <w:rFonts w:ascii="Arial" w:hAnsi="Arial" w:cs="Arial"/>
          <w:lang w:val="mn-MN"/>
        </w:rPr>
        <w:tab/>
        <w:t xml:space="preserve"> Э</w:t>
      </w:r>
      <w:r w:rsidR="00381E54">
        <w:rPr>
          <w:rFonts w:ascii="Arial" w:hAnsi="Arial" w:cs="Arial"/>
          <w:lang w:val="mn-MN"/>
        </w:rPr>
        <w:t>цэг</w:t>
      </w:r>
      <w:r w:rsidR="00D369D8" w:rsidRPr="00B5535A">
        <w:rPr>
          <w:rFonts w:ascii="Arial" w:hAnsi="Arial" w:cs="Arial"/>
          <w:lang w:val="mn-MN"/>
        </w:rPr>
        <w:t xml:space="preserve"> </w:t>
      </w:r>
      <w:r w:rsidR="00381E54">
        <w:rPr>
          <w:rFonts w:ascii="Arial" w:hAnsi="Arial" w:cs="Arial"/>
          <w:lang w:val="mn-MN"/>
        </w:rPr>
        <w:t>/</w:t>
      </w:r>
      <w:r w:rsidR="00D369D8" w:rsidRPr="00B5535A">
        <w:rPr>
          <w:rFonts w:ascii="Arial" w:hAnsi="Arial" w:cs="Arial"/>
          <w:lang w:val="mn-MN"/>
        </w:rPr>
        <w:t>эх</w:t>
      </w:r>
      <w:r w:rsidR="00381E54">
        <w:rPr>
          <w:rFonts w:ascii="Arial" w:hAnsi="Arial" w:cs="Arial"/>
          <w:lang w:val="mn-MN"/>
        </w:rPr>
        <w:t>/-</w:t>
      </w:r>
      <w:r w:rsidR="00D369D8" w:rsidRPr="00B5535A">
        <w:rPr>
          <w:rFonts w:ascii="Arial" w:hAnsi="Arial" w:cs="Arial"/>
          <w:lang w:val="mn-MN"/>
        </w:rPr>
        <w:t>ийн нэр ……………..</w:t>
      </w:r>
      <w:r w:rsidR="00D369D8" w:rsidRPr="00B5535A">
        <w:rPr>
          <w:rFonts w:ascii="Arial" w:hAnsi="Arial" w:cs="Arial"/>
          <w:lang w:val="mn-MN"/>
        </w:rPr>
        <w:tab/>
        <w:t xml:space="preserve"> </w:t>
      </w:r>
      <w:r>
        <w:rPr>
          <w:rFonts w:ascii="Arial" w:hAnsi="Arial" w:cs="Arial"/>
          <w:lang w:val="mn-MN"/>
        </w:rPr>
        <w:t>Нэр</w:t>
      </w:r>
      <w:r w:rsidR="00381E54" w:rsidRPr="00381E54">
        <w:rPr>
          <w:rFonts w:ascii="Arial" w:hAnsi="Arial" w:cs="Arial"/>
          <w:lang w:val="mn-MN"/>
        </w:rPr>
        <w:t xml:space="preserve"> </w:t>
      </w:r>
      <w:r w:rsidR="00D369D8" w:rsidRPr="00381E54">
        <w:rPr>
          <w:rFonts w:ascii="Arial" w:hAnsi="Arial" w:cs="Arial"/>
          <w:lang w:val="mn-MN"/>
        </w:rPr>
        <w:t>…………………</w:t>
      </w:r>
      <w:r w:rsidR="00BA49ED" w:rsidRPr="00381E54">
        <w:rPr>
          <w:rFonts w:ascii="Arial" w:hAnsi="Arial" w:cs="Arial"/>
          <w:lang w:val="mn-MN"/>
        </w:rPr>
        <w:t>…</w:t>
      </w:r>
    </w:p>
    <w:p w:rsidR="00D369D8" w:rsidRPr="00381E54" w:rsidRDefault="00D369D8" w:rsidP="008C38D4">
      <w:pPr>
        <w:spacing w:after="0" w:line="240" w:lineRule="auto"/>
        <w:contextualSpacing/>
        <w:rPr>
          <w:rFonts w:ascii="Arial" w:hAnsi="Arial" w:cs="Arial"/>
          <w:lang w:val="mn-MN"/>
        </w:rPr>
      </w:pPr>
    </w:p>
    <w:p w:rsidR="00D369D8" w:rsidRPr="005750B2" w:rsidRDefault="00D369D8" w:rsidP="008C38D4">
      <w:pPr>
        <w:spacing w:after="0" w:line="240" w:lineRule="auto"/>
        <w:contextualSpacing/>
        <w:rPr>
          <w:rFonts w:ascii="Arial" w:hAnsi="Arial" w:cs="Arial"/>
        </w:rPr>
      </w:pPr>
      <w:r w:rsidRPr="005750B2">
        <w:rPr>
          <w:rFonts w:ascii="Arial" w:hAnsi="Arial" w:cs="Arial"/>
        </w:rPr>
        <w:t>Регистр</w:t>
      </w:r>
      <w:r w:rsidR="00D102B3">
        <w:rPr>
          <w:rFonts w:ascii="Arial" w:hAnsi="Arial" w:cs="Arial"/>
          <w:lang w:val="mn-MN"/>
        </w:rPr>
        <w:t>ийн дугаар</w:t>
      </w:r>
      <w:r w:rsidR="00BA49ED" w:rsidRPr="005750B2">
        <w:rPr>
          <w:rFonts w:ascii="Arial" w:hAnsi="Arial" w:cs="Arial"/>
        </w:rPr>
        <w:t>:</w:t>
      </w:r>
      <w:r w:rsidR="00381E54" w:rsidRPr="00381E54">
        <w:rPr>
          <w:rFonts w:ascii="Arial" w:hAnsi="Arial" w:cs="Arial"/>
          <w:lang w:val="mn-MN"/>
        </w:rPr>
        <w:t xml:space="preserve"> </w:t>
      </w:r>
      <w:r w:rsidR="00381E54" w:rsidRPr="00381E54">
        <w:rPr>
          <w:rFonts w:ascii="Arial" w:hAnsi="Arial" w:cs="Arial"/>
          <w:lang w:val="mn-MN"/>
        </w:rPr>
        <w:t>……………………</w:t>
      </w:r>
    </w:p>
    <w:p w:rsidR="00E8016C" w:rsidRPr="005750B2" w:rsidRDefault="00E8016C" w:rsidP="008C38D4">
      <w:pPr>
        <w:pStyle w:val="Bodytext20"/>
        <w:shd w:val="clear" w:color="auto" w:fill="auto"/>
        <w:tabs>
          <w:tab w:val="left" w:pos="1276"/>
        </w:tabs>
        <w:spacing w:after="0" w:line="240" w:lineRule="auto"/>
        <w:ind w:firstLine="0"/>
        <w:contextualSpacing/>
        <w:jc w:val="left"/>
      </w:pPr>
    </w:p>
    <w:tbl>
      <w:tblPr>
        <w:tblStyle w:val="TableGridLight1"/>
        <w:tblW w:w="0" w:type="auto"/>
        <w:tblLayout w:type="fixed"/>
        <w:tblLook w:val="04A0" w:firstRow="1" w:lastRow="0" w:firstColumn="1" w:lastColumn="0" w:noHBand="0" w:noVBand="1"/>
      </w:tblPr>
      <w:tblGrid>
        <w:gridCol w:w="453"/>
        <w:gridCol w:w="5010"/>
        <w:gridCol w:w="1531"/>
        <w:gridCol w:w="1482"/>
        <w:gridCol w:w="1095"/>
      </w:tblGrid>
      <w:tr w:rsidR="00D369D8" w:rsidRPr="005750B2" w:rsidTr="006243C2">
        <w:trPr>
          <w:trHeight w:val="567"/>
        </w:trPr>
        <w:tc>
          <w:tcPr>
            <w:tcW w:w="453" w:type="dxa"/>
            <w:vAlign w:val="center"/>
          </w:tcPr>
          <w:p w:rsidR="00D369D8" w:rsidRPr="005750B2" w:rsidRDefault="00D369D8" w:rsidP="008C38D4">
            <w:pPr>
              <w:pStyle w:val="Bodytext20"/>
              <w:shd w:val="clear" w:color="auto" w:fill="auto"/>
              <w:spacing w:after="0" w:line="240" w:lineRule="auto"/>
              <w:ind w:firstLine="0"/>
              <w:contextualSpacing/>
            </w:pPr>
            <w:r w:rsidRPr="005750B2">
              <w:rPr>
                <w:rStyle w:val="Bodytext210pt"/>
                <w:sz w:val="22"/>
                <w:szCs w:val="22"/>
              </w:rPr>
              <w:t>№</w:t>
            </w:r>
          </w:p>
        </w:tc>
        <w:tc>
          <w:tcPr>
            <w:tcW w:w="6541" w:type="dxa"/>
            <w:gridSpan w:val="2"/>
            <w:vAlign w:val="center"/>
          </w:tcPr>
          <w:p w:rsidR="00D369D8" w:rsidRPr="005750B2" w:rsidRDefault="00D369D8" w:rsidP="008C38D4">
            <w:pPr>
              <w:pStyle w:val="Bodytext20"/>
              <w:shd w:val="clear" w:color="auto" w:fill="auto"/>
              <w:spacing w:after="0" w:line="240" w:lineRule="auto"/>
              <w:ind w:firstLine="0"/>
              <w:contextualSpacing/>
            </w:pPr>
            <w:r w:rsidRPr="005750B2">
              <w:rPr>
                <w:rStyle w:val="Bodytext210pt"/>
                <w:sz w:val="22"/>
                <w:szCs w:val="22"/>
              </w:rPr>
              <w:t>Бүрдүүлэх материал</w:t>
            </w:r>
          </w:p>
        </w:tc>
        <w:tc>
          <w:tcPr>
            <w:tcW w:w="1482" w:type="dxa"/>
            <w:vAlign w:val="center"/>
          </w:tcPr>
          <w:p w:rsidR="00D369D8" w:rsidRPr="005750B2" w:rsidRDefault="00BA49ED" w:rsidP="008C38D4">
            <w:pPr>
              <w:pStyle w:val="Bodytext20"/>
              <w:shd w:val="clear" w:color="auto" w:fill="auto"/>
              <w:spacing w:after="0" w:line="240" w:lineRule="auto"/>
              <w:ind w:firstLine="0"/>
              <w:contextualSpacing/>
            </w:pPr>
            <w:r w:rsidRPr="005750B2">
              <w:t>Тэмдэглэгээ</w:t>
            </w:r>
          </w:p>
        </w:tc>
        <w:tc>
          <w:tcPr>
            <w:tcW w:w="1095" w:type="dxa"/>
            <w:vAlign w:val="center"/>
          </w:tcPr>
          <w:p w:rsidR="00D369D8" w:rsidRPr="005750B2" w:rsidRDefault="00D369D8" w:rsidP="008C38D4">
            <w:pPr>
              <w:pStyle w:val="Bodytext20"/>
              <w:shd w:val="clear" w:color="auto" w:fill="auto"/>
              <w:spacing w:after="0" w:line="240" w:lineRule="auto"/>
              <w:ind w:firstLine="0"/>
              <w:contextualSpacing/>
            </w:pPr>
            <w:r w:rsidRPr="005750B2">
              <w:rPr>
                <w:rStyle w:val="Bodytext210pt"/>
                <w:sz w:val="22"/>
                <w:szCs w:val="22"/>
              </w:rPr>
              <w:t>Тайлбар</w:t>
            </w:r>
          </w:p>
        </w:tc>
      </w:tr>
      <w:tr w:rsidR="00D369D8" w:rsidRPr="005750B2" w:rsidTr="006243C2">
        <w:trPr>
          <w:trHeight w:val="57"/>
        </w:trPr>
        <w:tc>
          <w:tcPr>
            <w:tcW w:w="453" w:type="dxa"/>
            <w:vAlign w:val="center"/>
          </w:tcPr>
          <w:p w:rsidR="00D369D8" w:rsidRPr="005750B2" w:rsidRDefault="00D369D8" w:rsidP="008C38D4">
            <w:pPr>
              <w:pStyle w:val="Bodytext20"/>
              <w:shd w:val="clear" w:color="auto" w:fill="auto"/>
              <w:spacing w:after="0" w:line="240" w:lineRule="auto"/>
              <w:ind w:firstLine="0"/>
              <w:contextualSpacing/>
            </w:pPr>
            <w:r w:rsidRPr="005750B2">
              <w:rPr>
                <w:rStyle w:val="Bodytext210pt"/>
                <w:sz w:val="22"/>
                <w:szCs w:val="22"/>
              </w:rPr>
              <w:t>1</w:t>
            </w:r>
            <w:r w:rsidR="008018D5" w:rsidRPr="005750B2">
              <w:rPr>
                <w:rStyle w:val="Bodytext210pt"/>
                <w:sz w:val="22"/>
                <w:szCs w:val="22"/>
              </w:rPr>
              <w:t>.</w:t>
            </w:r>
          </w:p>
        </w:tc>
        <w:tc>
          <w:tcPr>
            <w:tcW w:w="6541" w:type="dxa"/>
            <w:gridSpan w:val="2"/>
            <w:vAlign w:val="center"/>
          </w:tcPr>
          <w:p w:rsidR="00D369D8" w:rsidRPr="005750B2" w:rsidRDefault="00D369D8" w:rsidP="00D31F5D">
            <w:pPr>
              <w:pStyle w:val="Bodytext20"/>
              <w:shd w:val="clear" w:color="auto" w:fill="auto"/>
              <w:spacing w:after="0" w:line="240" w:lineRule="auto"/>
              <w:ind w:firstLine="0"/>
              <w:contextualSpacing/>
              <w:jc w:val="left"/>
            </w:pPr>
            <w:r w:rsidRPr="005750B2">
              <w:rPr>
                <w:rStyle w:val="Bodytext210pt"/>
                <w:sz w:val="22"/>
                <w:szCs w:val="22"/>
              </w:rPr>
              <w:t>Төрийн албан хаагчийн анкет</w:t>
            </w:r>
          </w:p>
        </w:tc>
        <w:tc>
          <w:tcPr>
            <w:tcW w:w="1482" w:type="dxa"/>
            <w:vAlign w:val="center"/>
          </w:tcPr>
          <w:p w:rsidR="00D369D8" w:rsidRPr="005750B2" w:rsidRDefault="00D369D8" w:rsidP="008C38D4">
            <w:pPr>
              <w:contextualSpacing/>
              <w:jc w:val="center"/>
              <w:rPr>
                <w:rFonts w:ascii="Arial" w:hAnsi="Arial" w:cs="Arial"/>
              </w:rPr>
            </w:pPr>
          </w:p>
        </w:tc>
        <w:tc>
          <w:tcPr>
            <w:tcW w:w="1095" w:type="dxa"/>
            <w:vAlign w:val="center"/>
          </w:tcPr>
          <w:p w:rsidR="00D369D8" w:rsidRPr="005750B2" w:rsidRDefault="00D369D8" w:rsidP="008C38D4">
            <w:pPr>
              <w:contextualSpacing/>
              <w:jc w:val="center"/>
              <w:rPr>
                <w:rFonts w:ascii="Arial" w:hAnsi="Arial" w:cs="Arial"/>
              </w:rPr>
            </w:pPr>
          </w:p>
        </w:tc>
      </w:tr>
      <w:tr w:rsidR="00D369D8" w:rsidRPr="005750B2" w:rsidTr="006243C2">
        <w:trPr>
          <w:trHeight w:val="57"/>
        </w:trPr>
        <w:tc>
          <w:tcPr>
            <w:tcW w:w="453" w:type="dxa"/>
            <w:vMerge w:val="restart"/>
            <w:vAlign w:val="center"/>
          </w:tcPr>
          <w:p w:rsidR="00D369D8" w:rsidRPr="005750B2" w:rsidRDefault="00D369D8" w:rsidP="008C38D4">
            <w:pPr>
              <w:pStyle w:val="Bodytext20"/>
              <w:shd w:val="clear" w:color="auto" w:fill="auto"/>
              <w:spacing w:after="0" w:line="240" w:lineRule="auto"/>
              <w:ind w:firstLine="0"/>
              <w:contextualSpacing/>
            </w:pPr>
            <w:r w:rsidRPr="005750B2">
              <w:rPr>
                <w:rStyle w:val="Bodytext210pt"/>
                <w:sz w:val="22"/>
                <w:szCs w:val="22"/>
              </w:rPr>
              <w:t>2</w:t>
            </w:r>
            <w:r w:rsidR="008018D5" w:rsidRPr="005750B2">
              <w:rPr>
                <w:rStyle w:val="Bodytext210pt"/>
                <w:sz w:val="22"/>
                <w:szCs w:val="22"/>
              </w:rPr>
              <w:t>.</w:t>
            </w:r>
          </w:p>
        </w:tc>
        <w:tc>
          <w:tcPr>
            <w:tcW w:w="5010" w:type="dxa"/>
            <w:vMerge w:val="restart"/>
            <w:vAlign w:val="center"/>
          </w:tcPr>
          <w:p w:rsidR="00D369D8" w:rsidRPr="005750B2" w:rsidRDefault="00D369D8" w:rsidP="008C38D4">
            <w:pPr>
              <w:pStyle w:val="Bodytext20"/>
              <w:shd w:val="clear" w:color="auto" w:fill="auto"/>
              <w:spacing w:after="0" w:line="240" w:lineRule="auto"/>
              <w:ind w:right="60" w:firstLine="0"/>
              <w:contextualSpacing/>
              <w:jc w:val="both"/>
            </w:pPr>
            <w:r w:rsidRPr="005750B2">
              <w:rPr>
                <w:rStyle w:val="Bodytext210pt"/>
                <w:sz w:val="22"/>
                <w:szCs w:val="22"/>
              </w:rPr>
              <w:t>Боловсролын түвшинг тодорхойлсон баримт бичиг /диплом/-ийг нотариатаар гэрчлүүлсэн хуулбар</w:t>
            </w:r>
          </w:p>
        </w:tc>
        <w:tc>
          <w:tcPr>
            <w:tcW w:w="1531" w:type="dxa"/>
            <w:vAlign w:val="center"/>
          </w:tcPr>
          <w:p w:rsidR="00D369D8" w:rsidRPr="005750B2" w:rsidRDefault="00D369D8" w:rsidP="00995520">
            <w:pPr>
              <w:pStyle w:val="Bodytext20"/>
              <w:shd w:val="clear" w:color="auto" w:fill="auto"/>
              <w:spacing w:after="0" w:line="240" w:lineRule="auto"/>
              <w:ind w:firstLine="0"/>
              <w:contextualSpacing/>
            </w:pPr>
            <w:r w:rsidRPr="005750B2">
              <w:rPr>
                <w:rStyle w:val="Bodytext210pt"/>
                <w:sz w:val="22"/>
                <w:szCs w:val="22"/>
              </w:rPr>
              <w:t>Бакалавр</w:t>
            </w:r>
          </w:p>
        </w:tc>
        <w:tc>
          <w:tcPr>
            <w:tcW w:w="1482" w:type="dxa"/>
            <w:vAlign w:val="center"/>
          </w:tcPr>
          <w:p w:rsidR="00D369D8" w:rsidRPr="005750B2" w:rsidRDefault="00D369D8" w:rsidP="008C38D4">
            <w:pPr>
              <w:contextualSpacing/>
              <w:jc w:val="center"/>
              <w:rPr>
                <w:rFonts w:ascii="Arial" w:hAnsi="Arial" w:cs="Arial"/>
              </w:rPr>
            </w:pPr>
          </w:p>
        </w:tc>
        <w:tc>
          <w:tcPr>
            <w:tcW w:w="1095" w:type="dxa"/>
            <w:vAlign w:val="center"/>
          </w:tcPr>
          <w:p w:rsidR="00D369D8" w:rsidRPr="005750B2" w:rsidRDefault="00D369D8" w:rsidP="008C38D4">
            <w:pPr>
              <w:contextualSpacing/>
              <w:jc w:val="center"/>
              <w:rPr>
                <w:rFonts w:ascii="Arial" w:hAnsi="Arial" w:cs="Arial"/>
              </w:rPr>
            </w:pPr>
          </w:p>
        </w:tc>
      </w:tr>
      <w:tr w:rsidR="00D369D8" w:rsidRPr="005750B2" w:rsidTr="006243C2">
        <w:trPr>
          <w:trHeight w:val="57"/>
        </w:trPr>
        <w:tc>
          <w:tcPr>
            <w:tcW w:w="453" w:type="dxa"/>
            <w:vMerge/>
            <w:vAlign w:val="center"/>
          </w:tcPr>
          <w:p w:rsidR="00D369D8" w:rsidRPr="005750B2" w:rsidRDefault="00D369D8" w:rsidP="008C38D4">
            <w:pPr>
              <w:contextualSpacing/>
              <w:jc w:val="center"/>
              <w:rPr>
                <w:rFonts w:ascii="Arial" w:hAnsi="Arial" w:cs="Arial"/>
              </w:rPr>
            </w:pPr>
          </w:p>
        </w:tc>
        <w:tc>
          <w:tcPr>
            <w:tcW w:w="5010" w:type="dxa"/>
            <w:vMerge/>
            <w:vAlign w:val="center"/>
          </w:tcPr>
          <w:p w:rsidR="00D369D8" w:rsidRPr="005750B2" w:rsidRDefault="00D369D8" w:rsidP="008C38D4">
            <w:pPr>
              <w:contextualSpacing/>
              <w:jc w:val="both"/>
              <w:rPr>
                <w:rFonts w:ascii="Arial" w:hAnsi="Arial" w:cs="Arial"/>
              </w:rPr>
            </w:pPr>
          </w:p>
        </w:tc>
        <w:tc>
          <w:tcPr>
            <w:tcW w:w="1531" w:type="dxa"/>
            <w:vAlign w:val="center"/>
          </w:tcPr>
          <w:p w:rsidR="00D369D8" w:rsidRPr="005750B2" w:rsidRDefault="00D369D8" w:rsidP="00995520">
            <w:pPr>
              <w:pStyle w:val="Bodytext20"/>
              <w:shd w:val="clear" w:color="auto" w:fill="auto"/>
              <w:spacing w:after="0" w:line="240" w:lineRule="auto"/>
              <w:ind w:firstLine="0"/>
              <w:contextualSpacing/>
            </w:pPr>
            <w:r w:rsidRPr="005750B2">
              <w:rPr>
                <w:rStyle w:val="Bodytext210pt"/>
                <w:sz w:val="22"/>
                <w:szCs w:val="22"/>
              </w:rPr>
              <w:t>Магистр</w:t>
            </w:r>
          </w:p>
        </w:tc>
        <w:tc>
          <w:tcPr>
            <w:tcW w:w="1482" w:type="dxa"/>
            <w:vAlign w:val="center"/>
          </w:tcPr>
          <w:p w:rsidR="00D369D8" w:rsidRPr="005750B2" w:rsidRDefault="00D369D8" w:rsidP="008C38D4">
            <w:pPr>
              <w:contextualSpacing/>
              <w:jc w:val="center"/>
              <w:rPr>
                <w:rFonts w:ascii="Arial" w:hAnsi="Arial" w:cs="Arial"/>
              </w:rPr>
            </w:pPr>
          </w:p>
        </w:tc>
        <w:tc>
          <w:tcPr>
            <w:tcW w:w="1095" w:type="dxa"/>
            <w:vAlign w:val="center"/>
          </w:tcPr>
          <w:p w:rsidR="00D369D8" w:rsidRPr="005750B2" w:rsidRDefault="00D369D8" w:rsidP="008C38D4">
            <w:pPr>
              <w:contextualSpacing/>
              <w:jc w:val="center"/>
              <w:rPr>
                <w:rFonts w:ascii="Arial" w:hAnsi="Arial" w:cs="Arial"/>
              </w:rPr>
            </w:pPr>
          </w:p>
        </w:tc>
      </w:tr>
      <w:tr w:rsidR="00D369D8" w:rsidRPr="005750B2" w:rsidTr="006243C2">
        <w:trPr>
          <w:trHeight w:val="57"/>
        </w:trPr>
        <w:tc>
          <w:tcPr>
            <w:tcW w:w="453" w:type="dxa"/>
            <w:vMerge/>
            <w:vAlign w:val="center"/>
          </w:tcPr>
          <w:p w:rsidR="00D369D8" w:rsidRPr="005750B2" w:rsidRDefault="00D369D8" w:rsidP="008C38D4">
            <w:pPr>
              <w:contextualSpacing/>
              <w:jc w:val="center"/>
              <w:rPr>
                <w:rFonts w:ascii="Arial" w:hAnsi="Arial" w:cs="Arial"/>
              </w:rPr>
            </w:pPr>
          </w:p>
        </w:tc>
        <w:tc>
          <w:tcPr>
            <w:tcW w:w="5010" w:type="dxa"/>
            <w:vMerge/>
            <w:vAlign w:val="center"/>
          </w:tcPr>
          <w:p w:rsidR="00D369D8" w:rsidRPr="005750B2" w:rsidRDefault="00D369D8" w:rsidP="008C38D4">
            <w:pPr>
              <w:contextualSpacing/>
              <w:jc w:val="both"/>
              <w:rPr>
                <w:rFonts w:ascii="Arial" w:hAnsi="Arial" w:cs="Arial"/>
              </w:rPr>
            </w:pPr>
          </w:p>
        </w:tc>
        <w:tc>
          <w:tcPr>
            <w:tcW w:w="1531" w:type="dxa"/>
            <w:vAlign w:val="center"/>
          </w:tcPr>
          <w:p w:rsidR="00D369D8" w:rsidRPr="005750B2" w:rsidRDefault="00D369D8" w:rsidP="00995520">
            <w:pPr>
              <w:pStyle w:val="Bodytext20"/>
              <w:shd w:val="clear" w:color="auto" w:fill="auto"/>
              <w:spacing w:after="0" w:line="240" w:lineRule="auto"/>
              <w:ind w:firstLine="0"/>
              <w:contextualSpacing/>
            </w:pPr>
            <w:r w:rsidRPr="005750B2">
              <w:rPr>
                <w:rStyle w:val="Bodytext210pt"/>
                <w:sz w:val="22"/>
                <w:szCs w:val="22"/>
              </w:rPr>
              <w:t>Доктор</w:t>
            </w:r>
          </w:p>
        </w:tc>
        <w:tc>
          <w:tcPr>
            <w:tcW w:w="1482" w:type="dxa"/>
            <w:vAlign w:val="center"/>
          </w:tcPr>
          <w:p w:rsidR="00D369D8" w:rsidRPr="005750B2" w:rsidRDefault="00D369D8" w:rsidP="008C38D4">
            <w:pPr>
              <w:contextualSpacing/>
              <w:jc w:val="center"/>
              <w:rPr>
                <w:rFonts w:ascii="Arial" w:hAnsi="Arial" w:cs="Arial"/>
              </w:rPr>
            </w:pPr>
          </w:p>
        </w:tc>
        <w:tc>
          <w:tcPr>
            <w:tcW w:w="1095" w:type="dxa"/>
            <w:vAlign w:val="center"/>
          </w:tcPr>
          <w:p w:rsidR="00D369D8" w:rsidRPr="005750B2" w:rsidRDefault="00D369D8" w:rsidP="008C38D4">
            <w:pPr>
              <w:contextualSpacing/>
              <w:jc w:val="center"/>
              <w:rPr>
                <w:rFonts w:ascii="Arial" w:hAnsi="Arial" w:cs="Arial"/>
              </w:rPr>
            </w:pPr>
          </w:p>
        </w:tc>
      </w:tr>
      <w:tr w:rsidR="00D369D8" w:rsidRPr="005750B2" w:rsidTr="006243C2">
        <w:trPr>
          <w:trHeight w:val="57"/>
        </w:trPr>
        <w:tc>
          <w:tcPr>
            <w:tcW w:w="453" w:type="dxa"/>
            <w:vAlign w:val="center"/>
          </w:tcPr>
          <w:p w:rsidR="00D369D8" w:rsidRPr="005750B2" w:rsidRDefault="00D369D8" w:rsidP="008C38D4">
            <w:pPr>
              <w:pStyle w:val="Bodytext20"/>
              <w:shd w:val="clear" w:color="auto" w:fill="auto"/>
              <w:spacing w:after="0" w:line="240" w:lineRule="auto"/>
              <w:ind w:firstLine="0"/>
              <w:contextualSpacing/>
            </w:pPr>
            <w:r w:rsidRPr="005750B2">
              <w:rPr>
                <w:rStyle w:val="Bodytext210pt"/>
                <w:sz w:val="22"/>
                <w:szCs w:val="22"/>
              </w:rPr>
              <w:t>3</w:t>
            </w:r>
            <w:r w:rsidR="008018D5" w:rsidRPr="005750B2">
              <w:rPr>
                <w:rStyle w:val="Bodytext210pt"/>
                <w:sz w:val="22"/>
                <w:szCs w:val="22"/>
              </w:rPr>
              <w:t>.</w:t>
            </w:r>
          </w:p>
        </w:tc>
        <w:tc>
          <w:tcPr>
            <w:tcW w:w="6541" w:type="dxa"/>
            <w:gridSpan w:val="2"/>
            <w:vAlign w:val="center"/>
          </w:tcPr>
          <w:p w:rsidR="00D369D8" w:rsidRPr="005750B2" w:rsidRDefault="00D369D8" w:rsidP="00D31F5D">
            <w:pPr>
              <w:pStyle w:val="Bodytext20"/>
              <w:shd w:val="clear" w:color="auto" w:fill="auto"/>
              <w:spacing w:after="0" w:line="240" w:lineRule="auto"/>
              <w:ind w:right="165" w:firstLine="0"/>
              <w:contextualSpacing/>
              <w:jc w:val="both"/>
            </w:pPr>
            <w:r w:rsidRPr="005750B2">
              <w:rPr>
                <w:rStyle w:val="Bodytext210pt"/>
                <w:sz w:val="22"/>
                <w:szCs w:val="22"/>
              </w:rPr>
              <w:t>Тухайн ажлын байранд мэргэшүүлэх сургалтад хамрагдсан байх гэсэн шалгуур тавигдсан тохиолдолд мэргэшүүлэх сургалтад хамрагдсаныг гэрчлэх баримт бичгийн хуулбар</w:t>
            </w:r>
          </w:p>
        </w:tc>
        <w:tc>
          <w:tcPr>
            <w:tcW w:w="1482" w:type="dxa"/>
            <w:vAlign w:val="center"/>
          </w:tcPr>
          <w:p w:rsidR="00D369D8" w:rsidRPr="005750B2" w:rsidRDefault="00D369D8" w:rsidP="008C38D4">
            <w:pPr>
              <w:contextualSpacing/>
              <w:jc w:val="center"/>
              <w:rPr>
                <w:rFonts w:ascii="Arial" w:hAnsi="Arial" w:cs="Arial"/>
              </w:rPr>
            </w:pPr>
          </w:p>
        </w:tc>
        <w:tc>
          <w:tcPr>
            <w:tcW w:w="1095" w:type="dxa"/>
            <w:vAlign w:val="center"/>
          </w:tcPr>
          <w:p w:rsidR="00D369D8" w:rsidRPr="005750B2" w:rsidRDefault="00D369D8" w:rsidP="008C38D4">
            <w:pPr>
              <w:contextualSpacing/>
              <w:jc w:val="center"/>
              <w:rPr>
                <w:rFonts w:ascii="Arial" w:hAnsi="Arial" w:cs="Arial"/>
              </w:rPr>
            </w:pPr>
          </w:p>
        </w:tc>
      </w:tr>
      <w:tr w:rsidR="00D369D8" w:rsidRPr="005750B2" w:rsidTr="006243C2">
        <w:trPr>
          <w:trHeight w:val="57"/>
        </w:trPr>
        <w:tc>
          <w:tcPr>
            <w:tcW w:w="453" w:type="dxa"/>
            <w:vAlign w:val="center"/>
          </w:tcPr>
          <w:p w:rsidR="00D369D8" w:rsidRPr="005750B2" w:rsidRDefault="00D369D8" w:rsidP="008C38D4">
            <w:pPr>
              <w:pStyle w:val="Bodytext20"/>
              <w:shd w:val="clear" w:color="auto" w:fill="auto"/>
              <w:spacing w:after="0" w:line="240" w:lineRule="auto"/>
              <w:ind w:firstLine="0"/>
              <w:contextualSpacing/>
            </w:pPr>
            <w:r w:rsidRPr="005750B2">
              <w:rPr>
                <w:rStyle w:val="Bodytext210pt"/>
                <w:sz w:val="22"/>
                <w:szCs w:val="22"/>
              </w:rPr>
              <w:t>4</w:t>
            </w:r>
            <w:r w:rsidR="008018D5" w:rsidRPr="005750B2">
              <w:rPr>
                <w:rStyle w:val="Bodytext210pt"/>
                <w:sz w:val="22"/>
                <w:szCs w:val="22"/>
              </w:rPr>
              <w:t>.</w:t>
            </w:r>
          </w:p>
        </w:tc>
        <w:tc>
          <w:tcPr>
            <w:tcW w:w="6541" w:type="dxa"/>
            <w:gridSpan w:val="2"/>
            <w:vAlign w:val="center"/>
          </w:tcPr>
          <w:p w:rsidR="00D369D8" w:rsidRPr="005750B2" w:rsidRDefault="00D369D8" w:rsidP="00D31F5D">
            <w:pPr>
              <w:pStyle w:val="Bodytext20"/>
              <w:shd w:val="clear" w:color="auto" w:fill="auto"/>
              <w:spacing w:after="0" w:line="240" w:lineRule="auto"/>
              <w:ind w:right="165" w:firstLine="0"/>
              <w:contextualSpacing/>
              <w:jc w:val="both"/>
            </w:pPr>
            <w:r w:rsidRPr="005750B2">
              <w:rPr>
                <w:rStyle w:val="Bodytext210pt"/>
                <w:sz w:val="22"/>
                <w:szCs w:val="22"/>
              </w:rPr>
              <w:t>Тухайн ажлын байранд гадаад хэлний мэдлэгийн тусгай шаардлага тавигдсан тохиолдолд олон улсад хүлээн зөвшөөрөгддөг гадаад хэлний түвшин тогтоох шалгалт өгсөн тухай баримт бичгийн хуулбар</w:t>
            </w:r>
          </w:p>
        </w:tc>
        <w:tc>
          <w:tcPr>
            <w:tcW w:w="1482" w:type="dxa"/>
            <w:vAlign w:val="center"/>
          </w:tcPr>
          <w:p w:rsidR="00D369D8" w:rsidRPr="005750B2" w:rsidRDefault="00D369D8" w:rsidP="008C38D4">
            <w:pPr>
              <w:contextualSpacing/>
              <w:jc w:val="center"/>
              <w:rPr>
                <w:rFonts w:ascii="Arial" w:hAnsi="Arial" w:cs="Arial"/>
              </w:rPr>
            </w:pPr>
          </w:p>
        </w:tc>
        <w:tc>
          <w:tcPr>
            <w:tcW w:w="1095" w:type="dxa"/>
            <w:vAlign w:val="center"/>
          </w:tcPr>
          <w:p w:rsidR="00D369D8" w:rsidRPr="005750B2" w:rsidRDefault="00D369D8" w:rsidP="008C38D4">
            <w:pPr>
              <w:contextualSpacing/>
              <w:jc w:val="center"/>
              <w:rPr>
                <w:rFonts w:ascii="Arial" w:hAnsi="Arial" w:cs="Arial"/>
              </w:rPr>
            </w:pPr>
          </w:p>
        </w:tc>
      </w:tr>
      <w:tr w:rsidR="00D369D8" w:rsidRPr="005750B2" w:rsidTr="006243C2">
        <w:trPr>
          <w:trHeight w:val="57"/>
        </w:trPr>
        <w:tc>
          <w:tcPr>
            <w:tcW w:w="453" w:type="dxa"/>
            <w:vAlign w:val="center"/>
          </w:tcPr>
          <w:p w:rsidR="00D369D8" w:rsidRPr="005750B2" w:rsidRDefault="00D369D8" w:rsidP="008C38D4">
            <w:pPr>
              <w:pStyle w:val="Bodytext20"/>
              <w:shd w:val="clear" w:color="auto" w:fill="auto"/>
              <w:spacing w:after="0" w:line="240" w:lineRule="auto"/>
              <w:ind w:firstLine="0"/>
              <w:contextualSpacing/>
            </w:pPr>
            <w:r w:rsidRPr="005750B2">
              <w:rPr>
                <w:rStyle w:val="Bodytext210pt"/>
                <w:sz w:val="22"/>
                <w:szCs w:val="22"/>
              </w:rPr>
              <w:t>5</w:t>
            </w:r>
            <w:r w:rsidR="008018D5" w:rsidRPr="005750B2">
              <w:rPr>
                <w:rStyle w:val="Bodytext210pt"/>
                <w:sz w:val="22"/>
                <w:szCs w:val="22"/>
              </w:rPr>
              <w:t>.</w:t>
            </w:r>
          </w:p>
        </w:tc>
        <w:tc>
          <w:tcPr>
            <w:tcW w:w="6541" w:type="dxa"/>
            <w:gridSpan w:val="2"/>
            <w:vAlign w:val="center"/>
          </w:tcPr>
          <w:p w:rsidR="00D369D8" w:rsidRPr="005750B2" w:rsidRDefault="00D369D8" w:rsidP="00D31F5D">
            <w:pPr>
              <w:pStyle w:val="Bodytext20"/>
              <w:shd w:val="clear" w:color="auto" w:fill="auto"/>
              <w:spacing w:after="0" w:line="240" w:lineRule="auto"/>
              <w:ind w:firstLine="0"/>
              <w:contextualSpacing/>
              <w:jc w:val="left"/>
            </w:pPr>
            <w:r w:rsidRPr="005750B2">
              <w:rPr>
                <w:rStyle w:val="Bodytext210pt"/>
                <w:sz w:val="22"/>
                <w:szCs w:val="22"/>
              </w:rPr>
              <w:t>Иргэний үнэмлэхний хуулбар</w:t>
            </w:r>
          </w:p>
        </w:tc>
        <w:tc>
          <w:tcPr>
            <w:tcW w:w="1482" w:type="dxa"/>
            <w:vAlign w:val="center"/>
          </w:tcPr>
          <w:p w:rsidR="00D369D8" w:rsidRPr="005750B2" w:rsidRDefault="00D369D8" w:rsidP="008C38D4">
            <w:pPr>
              <w:contextualSpacing/>
              <w:jc w:val="center"/>
              <w:rPr>
                <w:rFonts w:ascii="Arial" w:hAnsi="Arial" w:cs="Arial"/>
              </w:rPr>
            </w:pPr>
          </w:p>
        </w:tc>
        <w:tc>
          <w:tcPr>
            <w:tcW w:w="1095" w:type="dxa"/>
            <w:vAlign w:val="center"/>
          </w:tcPr>
          <w:p w:rsidR="00D369D8" w:rsidRPr="005750B2" w:rsidRDefault="00D369D8" w:rsidP="008C38D4">
            <w:pPr>
              <w:contextualSpacing/>
              <w:jc w:val="center"/>
              <w:rPr>
                <w:rFonts w:ascii="Arial" w:hAnsi="Arial" w:cs="Arial"/>
              </w:rPr>
            </w:pPr>
          </w:p>
        </w:tc>
      </w:tr>
      <w:tr w:rsidR="00D369D8" w:rsidRPr="005750B2" w:rsidTr="006243C2">
        <w:trPr>
          <w:trHeight w:val="57"/>
        </w:trPr>
        <w:tc>
          <w:tcPr>
            <w:tcW w:w="453" w:type="dxa"/>
            <w:vAlign w:val="center"/>
          </w:tcPr>
          <w:p w:rsidR="00D369D8" w:rsidRPr="005750B2" w:rsidRDefault="00D369D8" w:rsidP="008C38D4">
            <w:pPr>
              <w:pStyle w:val="Bodytext20"/>
              <w:shd w:val="clear" w:color="auto" w:fill="auto"/>
              <w:spacing w:after="0" w:line="240" w:lineRule="auto"/>
              <w:ind w:firstLine="0"/>
              <w:contextualSpacing/>
            </w:pPr>
            <w:r w:rsidRPr="005750B2">
              <w:rPr>
                <w:rStyle w:val="Bodytext210pt"/>
                <w:sz w:val="22"/>
                <w:szCs w:val="22"/>
              </w:rPr>
              <w:t>6</w:t>
            </w:r>
            <w:r w:rsidR="008018D5" w:rsidRPr="005750B2">
              <w:rPr>
                <w:rStyle w:val="Bodytext210pt"/>
                <w:sz w:val="22"/>
                <w:szCs w:val="22"/>
              </w:rPr>
              <w:t>.</w:t>
            </w:r>
          </w:p>
        </w:tc>
        <w:tc>
          <w:tcPr>
            <w:tcW w:w="6541" w:type="dxa"/>
            <w:gridSpan w:val="2"/>
            <w:vAlign w:val="center"/>
          </w:tcPr>
          <w:p w:rsidR="00D369D8" w:rsidRPr="005750B2" w:rsidRDefault="005D5B8B" w:rsidP="00D31F5D">
            <w:pPr>
              <w:pStyle w:val="Bodytext20"/>
              <w:shd w:val="clear" w:color="auto" w:fill="auto"/>
              <w:spacing w:after="0" w:line="240" w:lineRule="auto"/>
              <w:ind w:firstLine="0"/>
              <w:contextualSpacing/>
              <w:jc w:val="left"/>
            </w:pPr>
            <w:r w:rsidRPr="005750B2">
              <w:rPr>
                <w:rStyle w:val="Bodytext210pt"/>
                <w:sz w:val="22"/>
                <w:szCs w:val="22"/>
              </w:rPr>
              <w:t>“4х6”-</w:t>
            </w:r>
            <w:r w:rsidR="00D369D8" w:rsidRPr="005750B2">
              <w:rPr>
                <w:rStyle w:val="Bodytext210pt"/>
                <w:sz w:val="22"/>
                <w:szCs w:val="22"/>
              </w:rPr>
              <w:t>ийн хэмжээ</w:t>
            </w:r>
            <w:r w:rsidRPr="005750B2">
              <w:rPr>
                <w:rStyle w:val="Bodytext210pt"/>
                <w:sz w:val="22"/>
                <w:szCs w:val="22"/>
              </w:rPr>
              <w:t>тэй</w:t>
            </w:r>
            <w:r w:rsidR="00D369D8" w:rsidRPr="005750B2">
              <w:rPr>
                <w:rStyle w:val="Bodytext210pt"/>
                <w:sz w:val="22"/>
                <w:szCs w:val="22"/>
              </w:rPr>
              <w:t xml:space="preserve"> цээж зураг 2 хувь</w:t>
            </w:r>
          </w:p>
        </w:tc>
        <w:tc>
          <w:tcPr>
            <w:tcW w:w="1482" w:type="dxa"/>
            <w:vAlign w:val="center"/>
          </w:tcPr>
          <w:p w:rsidR="00D369D8" w:rsidRPr="005750B2" w:rsidRDefault="00D369D8" w:rsidP="008C38D4">
            <w:pPr>
              <w:contextualSpacing/>
              <w:jc w:val="center"/>
              <w:rPr>
                <w:rFonts w:ascii="Arial" w:hAnsi="Arial" w:cs="Arial"/>
              </w:rPr>
            </w:pPr>
          </w:p>
        </w:tc>
        <w:tc>
          <w:tcPr>
            <w:tcW w:w="1095" w:type="dxa"/>
            <w:vAlign w:val="center"/>
          </w:tcPr>
          <w:p w:rsidR="00D369D8" w:rsidRPr="005750B2" w:rsidRDefault="00D369D8" w:rsidP="008C38D4">
            <w:pPr>
              <w:contextualSpacing/>
              <w:jc w:val="center"/>
              <w:rPr>
                <w:rFonts w:ascii="Arial" w:hAnsi="Arial" w:cs="Arial"/>
              </w:rPr>
            </w:pPr>
          </w:p>
        </w:tc>
      </w:tr>
      <w:tr w:rsidR="00D369D8" w:rsidRPr="005750B2" w:rsidTr="006243C2">
        <w:trPr>
          <w:trHeight w:val="57"/>
        </w:trPr>
        <w:tc>
          <w:tcPr>
            <w:tcW w:w="453" w:type="dxa"/>
            <w:vAlign w:val="center"/>
          </w:tcPr>
          <w:p w:rsidR="00D369D8" w:rsidRPr="005750B2" w:rsidRDefault="00D369D8" w:rsidP="008C38D4">
            <w:pPr>
              <w:pStyle w:val="Bodytext20"/>
              <w:shd w:val="clear" w:color="auto" w:fill="auto"/>
              <w:spacing w:after="0" w:line="240" w:lineRule="auto"/>
              <w:ind w:firstLine="0"/>
              <w:contextualSpacing/>
            </w:pPr>
            <w:r w:rsidRPr="005750B2">
              <w:rPr>
                <w:rStyle w:val="Bodytext210pt"/>
                <w:sz w:val="22"/>
                <w:szCs w:val="22"/>
              </w:rPr>
              <w:t>7</w:t>
            </w:r>
            <w:r w:rsidR="008018D5" w:rsidRPr="005750B2">
              <w:rPr>
                <w:rStyle w:val="Bodytext210pt"/>
                <w:sz w:val="22"/>
                <w:szCs w:val="22"/>
              </w:rPr>
              <w:t>.</w:t>
            </w:r>
          </w:p>
        </w:tc>
        <w:tc>
          <w:tcPr>
            <w:tcW w:w="6541" w:type="dxa"/>
            <w:gridSpan w:val="2"/>
            <w:vAlign w:val="center"/>
          </w:tcPr>
          <w:p w:rsidR="00D369D8" w:rsidRPr="005750B2" w:rsidRDefault="00D369D8" w:rsidP="00995520">
            <w:pPr>
              <w:pStyle w:val="Bodytext20"/>
              <w:shd w:val="clear" w:color="auto" w:fill="auto"/>
              <w:spacing w:after="0" w:line="240" w:lineRule="auto"/>
              <w:ind w:right="165" w:firstLine="0"/>
              <w:contextualSpacing/>
              <w:jc w:val="both"/>
            </w:pPr>
            <w:r w:rsidRPr="005750B2">
              <w:rPr>
                <w:rStyle w:val="Bodytext210pt"/>
                <w:sz w:val="22"/>
                <w:szCs w:val="22"/>
              </w:rPr>
              <w:t>Ажилласан хугацаа болон</w:t>
            </w:r>
            <w:r w:rsidR="00995520">
              <w:rPr>
                <w:rStyle w:val="Bodytext210pt"/>
                <w:sz w:val="22"/>
                <w:szCs w:val="22"/>
              </w:rPr>
              <w:t xml:space="preserve"> ажил эрхлэлтийг гэрчлэх баримт </w:t>
            </w:r>
            <w:r w:rsidRPr="005750B2">
              <w:rPr>
                <w:rStyle w:val="Bodytext210pt"/>
                <w:sz w:val="22"/>
                <w:szCs w:val="22"/>
              </w:rPr>
              <w:t>/Нийгмийн даатгал, хөдөлмөрийн дэвтэр/-ийн хуулбар</w:t>
            </w:r>
          </w:p>
        </w:tc>
        <w:tc>
          <w:tcPr>
            <w:tcW w:w="1482" w:type="dxa"/>
            <w:vAlign w:val="center"/>
          </w:tcPr>
          <w:p w:rsidR="00D369D8" w:rsidRPr="005750B2" w:rsidRDefault="00D369D8" w:rsidP="008C38D4">
            <w:pPr>
              <w:contextualSpacing/>
              <w:jc w:val="center"/>
              <w:rPr>
                <w:rFonts w:ascii="Arial" w:hAnsi="Arial" w:cs="Arial"/>
              </w:rPr>
            </w:pPr>
          </w:p>
        </w:tc>
        <w:tc>
          <w:tcPr>
            <w:tcW w:w="1095" w:type="dxa"/>
            <w:vAlign w:val="center"/>
          </w:tcPr>
          <w:p w:rsidR="00D369D8" w:rsidRPr="005750B2" w:rsidRDefault="00D369D8" w:rsidP="008C38D4">
            <w:pPr>
              <w:contextualSpacing/>
              <w:jc w:val="center"/>
              <w:rPr>
                <w:rFonts w:ascii="Arial" w:hAnsi="Arial" w:cs="Arial"/>
              </w:rPr>
            </w:pPr>
          </w:p>
        </w:tc>
      </w:tr>
    </w:tbl>
    <w:p w:rsidR="00D369D8" w:rsidRPr="005750B2" w:rsidRDefault="00D369D8" w:rsidP="008C38D4">
      <w:pPr>
        <w:pStyle w:val="Bodytext20"/>
        <w:shd w:val="clear" w:color="auto" w:fill="auto"/>
        <w:tabs>
          <w:tab w:val="left" w:pos="1276"/>
        </w:tabs>
        <w:spacing w:after="0" w:line="240" w:lineRule="auto"/>
        <w:ind w:firstLine="0"/>
        <w:contextualSpacing/>
        <w:jc w:val="left"/>
      </w:pPr>
    </w:p>
    <w:p w:rsidR="00D369D8" w:rsidRPr="005750B2" w:rsidRDefault="00D369D8" w:rsidP="008018D5">
      <w:pPr>
        <w:spacing w:after="0" w:line="240" w:lineRule="auto"/>
        <w:ind w:left="709" w:hanging="720"/>
        <w:contextualSpacing/>
        <w:jc w:val="both"/>
        <w:rPr>
          <w:rFonts w:ascii="Arial" w:hAnsi="Arial" w:cs="Arial"/>
        </w:rPr>
      </w:pPr>
      <w:r w:rsidRPr="005750B2">
        <w:rPr>
          <w:rFonts w:ascii="Arial" w:hAnsi="Arial" w:cs="Arial"/>
        </w:rPr>
        <w:t>Жич:</w:t>
      </w:r>
      <w:r w:rsidR="00BA49ED" w:rsidRPr="005750B2">
        <w:rPr>
          <w:rFonts w:ascii="Arial" w:hAnsi="Arial" w:cs="Arial"/>
        </w:rPr>
        <w:tab/>
      </w:r>
      <w:r w:rsidRPr="005750B2">
        <w:rPr>
          <w:rFonts w:ascii="Arial" w:hAnsi="Arial" w:cs="Arial"/>
        </w:rPr>
        <w:t xml:space="preserve">Материал бүрдсэн бол </w:t>
      </w:r>
      <w:r w:rsidR="008018D5" w:rsidRPr="005750B2">
        <w:rPr>
          <w:rFonts w:ascii="Arial" w:hAnsi="Arial" w:cs="Arial"/>
        </w:rPr>
        <w:t>“+</w:t>
      </w:r>
      <w:r w:rsidR="008018D5" w:rsidRPr="005750B2">
        <w:rPr>
          <w:rFonts w:ascii="Arial" w:hAnsi="Arial" w:cs="Arial"/>
          <w:lang w:val="mn-MN"/>
        </w:rPr>
        <w:t>”</w:t>
      </w:r>
      <w:r w:rsidR="00BA49ED" w:rsidRPr="005750B2">
        <w:rPr>
          <w:rFonts w:ascii="Arial" w:hAnsi="Arial" w:cs="Arial"/>
        </w:rPr>
        <w:t xml:space="preserve">, </w:t>
      </w:r>
      <w:r w:rsidRPr="005750B2">
        <w:rPr>
          <w:rFonts w:ascii="Arial" w:hAnsi="Arial" w:cs="Arial"/>
        </w:rPr>
        <w:t xml:space="preserve">бүрдээгүй бол </w:t>
      </w:r>
      <w:r w:rsidR="008018D5" w:rsidRPr="005750B2">
        <w:rPr>
          <w:rFonts w:ascii="Arial" w:hAnsi="Arial" w:cs="Arial"/>
        </w:rPr>
        <w:t>“-</w:t>
      </w:r>
      <w:r w:rsidR="008018D5" w:rsidRPr="005750B2">
        <w:rPr>
          <w:rFonts w:ascii="Arial" w:hAnsi="Arial" w:cs="Arial"/>
          <w:lang w:val="mn-MN"/>
        </w:rPr>
        <w:t>”</w:t>
      </w:r>
      <w:r w:rsidR="00BA49ED" w:rsidRPr="005750B2">
        <w:rPr>
          <w:rFonts w:ascii="Arial" w:hAnsi="Arial" w:cs="Arial"/>
        </w:rPr>
        <w:t xml:space="preserve">гэсэн тэмдэглэгээ хийж, </w:t>
      </w:r>
      <w:r w:rsidRPr="005750B2">
        <w:rPr>
          <w:rFonts w:ascii="Arial" w:hAnsi="Arial" w:cs="Arial"/>
        </w:rPr>
        <w:t>шаардлагатай тохиолдолд тайлбарыг бөглөнө.</w:t>
      </w:r>
      <w:r w:rsidR="00693C1C">
        <w:rPr>
          <w:rFonts w:ascii="Arial" w:hAnsi="Arial" w:cs="Arial"/>
          <w:lang w:val="mn-MN"/>
        </w:rPr>
        <w:t xml:space="preserve"> </w:t>
      </w:r>
      <w:r w:rsidRPr="005750B2">
        <w:rPr>
          <w:rFonts w:ascii="Arial" w:hAnsi="Arial" w:cs="Arial"/>
        </w:rPr>
        <w:t>Бүрдүүлэх материалыг эх хувьтай нь тулгасан байна.</w:t>
      </w:r>
    </w:p>
    <w:p w:rsidR="00BA49ED" w:rsidRPr="005750B2" w:rsidRDefault="00BA49ED" w:rsidP="008C38D4">
      <w:pPr>
        <w:pStyle w:val="Bodytext20"/>
        <w:shd w:val="clear" w:color="auto" w:fill="auto"/>
        <w:tabs>
          <w:tab w:val="left" w:pos="1276"/>
        </w:tabs>
        <w:spacing w:after="0" w:line="240" w:lineRule="auto"/>
        <w:ind w:firstLine="0"/>
        <w:contextualSpacing/>
        <w:jc w:val="left"/>
      </w:pPr>
    </w:p>
    <w:p w:rsidR="00BA49ED" w:rsidRPr="005750B2" w:rsidRDefault="00BA49ED" w:rsidP="008C38D4">
      <w:pPr>
        <w:pStyle w:val="Bodytext20"/>
        <w:shd w:val="clear" w:color="auto" w:fill="auto"/>
        <w:tabs>
          <w:tab w:val="left" w:pos="1276"/>
        </w:tabs>
        <w:spacing w:after="0" w:line="240" w:lineRule="auto"/>
        <w:ind w:firstLine="0"/>
        <w:contextualSpacing/>
        <w:jc w:val="left"/>
      </w:pPr>
    </w:p>
    <w:p w:rsidR="00D369D8" w:rsidRPr="005750B2" w:rsidRDefault="00D369D8" w:rsidP="008C38D4">
      <w:pPr>
        <w:pStyle w:val="Bodytext20"/>
        <w:shd w:val="clear" w:color="auto" w:fill="auto"/>
        <w:tabs>
          <w:tab w:val="left" w:pos="1276"/>
        </w:tabs>
        <w:spacing w:after="0" w:line="240" w:lineRule="auto"/>
        <w:ind w:firstLine="0"/>
        <w:contextualSpacing/>
        <w:jc w:val="left"/>
      </w:pPr>
      <w:r w:rsidRPr="005750B2">
        <w:t>Бүртгэлийн хуудас хөтөлсөн</w:t>
      </w:r>
      <w:r w:rsidR="00BA49ED" w:rsidRPr="005750B2">
        <w:t>: ……………………… /гарын үсэг/………….………………</w:t>
      </w:r>
      <w:r w:rsidRPr="005750B2">
        <w:t>/нэр/</w:t>
      </w:r>
    </w:p>
    <w:p w:rsidR="00BA49ED" w:rsidRPr="005750B2" w:rsidRDefault="00BA49ED" w:rsidP="008C38D4">
      <w:pPr>
        <w:pStyle w:val="Bodytext20"/>
        <w:shd w:val="clear" w:color="auto" w:fill="auto"/>
        <w:tabs>
          <w:tab w:val="left" w:pos="1276"/>
        </w:tabs>
        <w:spacing w:after="0" w:line="240" w:lineRule="auto"/>
        <w:ind w:firstLine="0"/>
        <w:contextualSpacing/>
        <w:jc w:val="left"/>
      </w:pPr>
    </w:p>
    <w:p w:rsidR="00BA49ED" w:rsidRPr="005750B2" w:rsidRDefault="00BA49ED" w:rsidP="008C38D4">
      <w:pPr>
        <w:pStyle w:val="Bodytext20"/>
        <w:shd w:val="clear" w:color="auto" w:fill="auto"/>
        <w:tabs>
          <w:tab w:val="left" w:pos="1276"/>
        </w:tabs>
        <w:spacing w:after="0" w:line="240" w:lineRule="auto"/>
        <w:ind w:firstLine="0"/>
        <w:contextualSpacing/>
        <w:jc w:val="left"/>
      </w:pPr>
    </w:p>
    <w:p w:rsidR="00BA49ED" w:rsidRPr="005750B2" w:rsidRDefault="00BA49ED" w:rsidP="008C38D4">
      <w:pPr>
        <w:pStyle w:val="Bodytext20"/>
        <w:shd w:val="clear" w:color="auto" w:fill="auto"/>
        <w:tabs>
          <w:tab w:val="left" w:pos="1276"/>
        </w:tabs>
        <w:spacing w:after="0" w:line="240" w:lineRule="auto"/>
        <w:ind w:firstLine="0"/>
        <w:contextualSpacing/>
      </w:pPr>
      <w:r w:rsidRPr="005750B2">
        <w:t>20… оны … дугаар сарын …-ны өдөр</w:t>
      </w:r>
    </w:p>
    <w:p w:rsidR="00BA49ED" w:rsidRPr="005750B2" w:rsidRDefault="00BA49ED" w:rsidP="008C38D4">
      <w:pPr>
        <w:contextualSpacing/>
        <w:rPr>
          <w:rFonts w:ascii="Arial" w:eastAsia="Arial" w:hAnsi="Arial" w:cs="Arial"/>
        </w:rPr>
      </w:pPr>
      <w:r w:rsidRPr="005750B2">
        <w:rPr>
          <w:rFonts w:ascii="Arial" w:hAnsi="Arial" w:cs="Arial"/>
        </w:rPr>
        <w:br w:type="page"/>
      </w:r>
    </w:p>
    <w:p w:rsidR="00D62B49" w:rsidRPr="005750B2" w:rsidRDefault="00D62B49" w:rsidP="005D5B8B">
      <w:pPr>
        <w:pStyle w:val="Bodytext90"/>
        <w:shd w:val="clear" w:color="auto" w:fill="auto"/>
        <w:tabs>
          <w:tab w:val="left" w:pos="7758"/>
        </w:tabs>
        <w:spacing w:before="0" w:line="240" w:lineRule="auto"/>
        <w:contextualSpacing/>
        <w:jc w:val="center"/>
        <w:rPr>
          <w:sz w:val="22"/>
          <w:szCs w:val="22"/>
        </w:rPr>
      </w:pPr>
      <w:r w:rsidRPr="005750B2">
        <w:rPr>
          <w:sz w:val="22"/>
          <w:szCs w:val="22"/>
        </w:rPr>
        <w:lastRenderedPageBreak/>
        <w:t>ШАЛ</w:t>
      </w:r>
      <w:r w:rsidR="008018D5" w:rsidRPr="005750B2">
        <w:rPr>
          <w:sz w:val="22"/>
          <w:szCs w:val="22"/>
          <w:lang w:val="mn-MN"/>
        </w:rPr>
        <w:t>ГАЛ</w:t>
      </w:r>
      <w:r w:rsidRPr="005750B2">
        <w:rPr>
          <w:sz w:val="22"/>
          <w:szCs w:val="22"/>
        </w:rPr>
        <w:t xml:space="preserve">ТЫН </w:t>
      </w:r>
      <w:r w:rsidR="005D5B8B" w:rsidRPr="005750B2">
        <w:rPr>
          <w:sz w:val="22"/>
          <w:szCs w:val="22"/>
          <w:lang w:val="mn-MN"/>
        </w:rPr>
        <w:t xml:space="preserve">ДҮНГИЙН </w:t>
      </w:r>
      <w:r w:rsidRPr="005750B2">
        <w:rPr>
          <w:sz w:val="22"/>
          <w:szCs w:val="22"/>
        </w:rPr>
        <w:t>ХУУДАС</w:t>
      </w:r>
    </w:p>
    <w:p w:rsidR="00D62B49" w:rsidRPr="005750B2" w:rsidRDefault="00D62B49" w:rsidP="008C38D4">
      <w:pPr>
        <w:pStyle w:val="Bodytext90"/>
        <w:shd w:val="clear" w:color="auto" w:fill="auto"/>
        <w:spacing w:before="0" w:line="240" w:lineRule="auto"/>
        <w:ind w:left="840"/>
        <w:contextualSpacing/>
        <w:rPr>
          <w:sz w:val="22"/>
          <w:szCs w:val="22"/>
        </w:rPr>
      </w:pPr>
    </w:p>
    <w:p w:rsidR="00D62B49" w:rsidRPr="005750B2" w:rsidRDefault="00D62B49" w:rsidP="008C38D4">
      <w:pPr>
        <w:pStyle w:val="Bodytext90"/>
        <w:shd w:val="clear" w:color="auto" w:fill="auto"/>
        <w:spacing w:before="0" w:line="240" w:lineRule="auto"/>
        <w:ind w:left="840"/>
        <w:contextualSpacing/>
        <w:rPr>
          <w:sz w:val="22"/>
          <w:szCs w:val="22"/>
        </w:rPr>
      </w:pPr>
      <w:r w:rsidRPr="005750B2">
        <w:rPr>
          <w:sz w:val="22"/>
          <w:szCs w:val="22"/>
        </w:rPr>
        <w:t>Оролцогчийн:</w:t>
      </w:r>
    </w:p>
    <w:p w:rsidR="00D62B49" w:rsidRPr="005750B2" w:rsidRDefault="007C4CF5" w:rsidP="008C38D4">
      <w:pPr>
        <w:pStyle w:val="Bodytext80"/>
        <w:shd w:val="clear" w:color="auto" w:fill="auto"/>
        <w:spacing w:after="0" w:line="240" w:lineRule="auto"/>
        <w:ind w:left="2160" w:firstLine="720"/>
        <w:contextualSpacing/>
        <w:jc w:val="both"/>
        <w:rPr>
          <w:sz w:val="22"/>
          <w:szCs w:val="22"/>
        </w:rPr>
      </w:pPr>
      <w:r w:rsidRPr="005750B2">
        <w:rPr>
          <w:sz w:val="22"/>
          <w:szCs w:val="22"/>
        </w:rPr>
        <w:t xml:space="preserve">…………………………………… </w:t>
      </w:r>
      <w:r w:rsidR="00D84F5E">
        <w:rPr>
          <w:sz w:val="22"/>
          <w:szCs w:val="22"/>
        </w:rPr>
        <w:t>(У</w:t>
      </w:r>
      <w:r w:rsidR="00D62B49" w:rsidRPr="005750B2">
        <w:rPr>
          <w:sz w:val="22"/>
          <w:szCs w:val="22"/>
        </w:rPr>
        <w:t>ргийн овог)</w:t>
      </w:r>
    </w:p>
    <w:p w:rsidR="00D84F5E" w:rsidRDefault="007C4CF5" w:rsidP="008C38D4">
      <w:pPr>
        <w:pStyle w:val="Bodytext80"/>
        <w:shd w:val="clear" w:color="auto" w:fill="auto"/>
        <w:spacing w:after="0" w:line="240" w:lineRule="auto"/>
        <w:ind w:left="2160" w:firstLine="720"/>
        <w:contextualSpacing/>
        <w:jc w:val="both"/>
        <w:rPr>
          <w:sz w:val="22"/>
          <w:szCs w:val="22"/>
        </w:rPr>
      </w:pPr>
      <w:r w:rsidRPr="005750B2">
        <w:rPr>
          <w:sz w:val="22"/>
          <w:szCs w:val="22"/>
        </w:rPr>
        <w:t>……………………………………</w:t>
      </w:r>
      <w:r w:rsidR="00D62B49" w:rsidRPr="005750B2">
        <w:rPr>
          <w:sz w:val="22"/>
          <w:szCs w:val="22"/>
        </w:rPr>
        <w:t xml:space="preserve"> (</w:t>
      </w:r>
      <w:r w:rsidR="00D84F5E">
        <w:rPr>
          <w:sz w:val="22"/>
          <w:szCs w:val="22"/>
          <w:lang w:val="mn-MN"/>
        </w:rPr>
        <w:t>Э</w:t>
      </w:r>
      <w:r w:rsidR="00D62B49" w:rsidRPr="005750B2">
        <w:rPr>
          <w:sz w:val="22"/>
          <w:szCs w:val="22"/>
        </w:rPr>
        <w:t xml:space="preserve">цэг </w:t>
      </w:r>
      <w:r w:rsidR="00D84F5E">
        <w:rPr>
          <w:sz w:val="22"/>
          <w:szCs w:val="22"/>
          <w:lang w:val="mn-MN"/>
        </w:rPr>
        <w:t>/</w:t>
      </w:r>
      <w:r w:rsidR="00D62B49" w:rsidRPr="005750B2">
        <w:rPr>
          <w:sz w:val="22"/>
          <w:szCs w:val="22"/>
        </w:rPr>
        <w:t>эх</w:t>
      </w:r>
      <w:r w:rsidR="00D84F5E">
        <w:rPr>
          <w:sz w:val="22"/>
          <w:szCs w:val="22"/>
          <w:lang w:val="mn-MN"/>
        </w:rPr>
        <w:t>/-</w:t>
      </w:r>
      <w:r w:rsidR="00D62B49" w:rsidRPr="005750B2">
        <w:rPr>
          <w:sz w:val="22"/>
          <w:szCs w:val="22"/>
        </w:rPr>
        <w:t>ийн нэр)</w:t>
      </w:r>
    </w:p>
    <w:p w:rsidR="00D62B49" w:rsidRPr="005750B2" w:rsidRDefault="00D84F5E" w:rsidP="008C38D4">
      <w:pPr>
        <w:pStyle w:val="Bodytext80"/>
        <w:shd w:val="clear" w:color="auto" w:fill="auto"/>
        <w:spacing w:after="0" w:line="240" w:lineRule="auto"/>
        <w:ind w:left="2160" w:firstLine="720"/>
        <w:contextualSpacing/>
        <w:jc w:val="both"/>
        <w:rPr>
          <w:sz w:val="22"/>
          <w:szCs w:val="22"/>
        </w:rPr>
      </w:pPr>
      <w:r w:rsidRPr="005750B2">
        <w:rPr>
          <w:sz w:val="22"/>
          <w:szCs w:val="22"/>
        </w:rPr>
        <w:t xml:space="preserve">…………………………………… </w:t>
      </w:r>
      <w:r w:rsidR="00D62B49" w:rsidRPr="005750B2">
        <w:rPr>
          <w:sz w:val="22"/>
          <w:szCs w:val="22"/>
        </w:rPr>
        <w:t>(</w:t>
      </w:r>
      <w:r>
        <w:rPr>
          <w:sz w:val="22"/>
          <w:szCs w:val="22"/>
          <w:lang w:val="mn-MN"/>
        </w:rPr>
        <w:t>Н</w:t>
      </w:r>
      <w:r w:rsidR="00D62B49" w:rsidRPr="005750B2">
        <w:rPr>
          <w:sz w:val="22"/>
          <w:szCs w:val="22"/>
        </w:rPr>
        <w:t>эр)</w:t>
      </w:r>
    </w:p>
    <w:p w:rsidR="00D62B49" w:rsidRPr="005750B2" w:rsidRDefault="007C4CF5" w:rsidP="008C38D4">
      <w:pPr>
        <w:pStyle w:val="Bodytext80"/>
        <w:shd w:val="clear" w:color="auto" w:fill="auto"/>
        <w:spacing w:after="0" w:line="240" w:lineRule="auto"/>
        <w:ind w:left="2160" w:firstLine="720"/>
        <w:contextualSpacing/>
        <w:jc w:val="both"/>
        <w:rPr>
          <w:sz w:val="22"/>
          <w:szCs w:val="22"/>
        </w:rPr>
      </w:pPr>
      <w:r w:rsidRPr="005750B2">
        <w:rPr>
          <w:sz w:val="22"/>
          <w:szCs w:val="22"/>
        </w:rPr>
        <w:t xml:space="preserve">…………………………………… </w:t>
      </w:r>
      <w:r w:rsidR="00D62B49" w:rsidRPr="005750B2">
        <w:rPr>
          <w:sz w:val="22"/>
          <w:szCs w:val="22"/>
        </w:rPr>
        <w:t>(</w:t>
      </w:r>
      <w:r w:rsidR="00D84F5E">
        <w:rPr>
          <w:sz w:val="22"/>
          <w:szCs w:val="22"/>
          <w:lang w:val="mn-MN"/>
        </w:rPr>
        <w:t>Р</w:t>
      </w:r>
      <w:r w:rsidR="00D62B49" w:rsidRPr="005750B2">
        <w:rPr>
          <w:sz w:val="22"/>
          <w:szCs w:val="22"/>
        </w:rPr>
        <w:t>егистрийн дугаар)</w:t>
      </w:r>
    </w:p>
    <w:p w:rsidR="007C4CF5" w:rsidRPr="005750B2" w:rsidRDefault="007C4CF5" w:rsidP="008C38D4">
      <w:pPr>
        <w:pStyle w:val="Bodytext90"/>
        <w:shd w:val="clear" w:color="auto" w:fill="auto"/>
        <w:spacing w:before="0" w:line="240" w:lineRule="auto"/>
        <w:ind w:left="840"/>
        <w:contextualSpacing/>
        <w:rPr>
          <w:sz w:val="22"/>
          <w:szCs w:val="22"/>
        </w:rPr>
      </w:pPr>
    </w:p>
    <w:p w:rsidR="00D62B49" w:rsidRPr="005750B2" w:rsidRDefault="00D62B49" w:rsidP="008C38D4">
      <w:pPr>
        <w:pStyle w:val="Bodytext90"/>
        <w:shd w:val="clear" w:color="auto" w:fill="auto"/>
        <w:spacing w:before="0" w:line="240" w:lineRule="auto"/>
        <w:ind w:left="840"/>
        <w:contextualSpacing/>
        <w:rPr>
          <w:sz w:val="22"/>
          <w:szCs w:val="22"/>
        </w:rPr>
      </w:pPr>
      <w:r w:rsidRPr="005750B2">
        <w:rPr>
          <w:sz w:val="22"/>
          <w:szCs w:val="22"/>
        </w:rPr>
        <w:t>Ажиллахыг сонирхож буй:</w:t>
      </w:r>
    </w:p>
    <w:p w:rsidR="00D62B49" w:rsidRPr="00D84F5E" w:rsidRDefault="00D84F5E" w:rsidP="00D84F5E">
      <w:pPr>
        <w:pStyle w:val="Bodytext90"/>
        <w:shd w:val="clear" w:color="auto" w:fill="auto"/>
        <w:tabs>
          <w:tab w:val="left" w:pos="2900"/>
          <w:tab w:val="left" w:leader="dot" w:pos="3533"/>
        </w:tabs>
        <w:spacing w:before="0" w:line="240" w:lineRule="auto"/>
        <w:ind w:left="840"/>
        <w:contextualSpacing/>
        <w:rPr>
          <w:b w:val="0"/>
          <w:sz w:val="22"/>
          <w:szCs w:val="22"/>
        </w:rPr>
      </w:pPr>
      <w:r>
        <w:rPr>
          <w:b w:val="0"/>
          <w:sz w:val="22"/>
          <w:szCs w:val="22"/>
        </w:rPr>
        <w:t xml:space="preserve">Нэгж: </w:t>
      </w:r>
      <w:r w:rsidRPr="00D84F5E">
        <w:rPr>
          <w:b w:val="0"/>
          <w:sz w:val="22"/>
          <w:szCs w:val="22"/>
        </w:rPr>
        <w:t>……………………………………</w:t>
      </w:r>
      <w:r w:rsidRPr="00D84F5E">
        <w:rPr>
          <w:b w:val="0"/>
          <w:sz w:val="22"/>
          <w:szCs w:val="22"/>
        </w:rPr>
        <w:tab/>
      </w:r>
    </w:p>
    <w:p w:rsidR="00D62B49" w:rsidRPr="00D84F5E" w:rsidRDefault="007C4CF5" w:rsidP="008C38D4">
      <w:pPr>
        <w:pStyle w:val="Bodytext90"/>
        <w:shd w:val="clear" w:color="auto" w:fill="auto"/>
        <w:spacing w:before="0" w:line="240" w:lineRule="auto"/>
        <w:ind w:left="840" w:right="-94"/>
        <w:contextualSpacing/>
        <w:jc w:val="left"/>
        <w:rPr>
          <w:b w:val="0"/>
          <w:sz w:val="22"/>
          <w:szCs w:val="22"/>
        </w:rPr>
      </w:pPr>
      <w:r w:rsidRPr="00D84F5E">
        <w:rPr>
          <w:b w:val="0"/>
          <w:sz w:val="22"/>
          <w:szCs w:val="22"/>
        </w:rPr>
        <w:t xml:space="preserve">Албан </w:t>
      </w:r>
      <w:r w:rsidR="00D62B49" w:rsidRPr="00D84F5E">
        <w:rPr>
          <w:b w:val="0"/>
          <w:sz w:val="22"/>
          <w:szCs w:val="22"/>
        </w:rPr>
        <w:t xml:space="preserve">тушаал: </w:t>
      </w:r>
      <w:r w:rsidR="00D84F5E" w:rsidRPr="00D84F5E">
        <w:rPr>
          <w:b w:val="0"/>
          <w:sz w:val="22"/>
          <w:szCs w:val="22"/>
        </w:rPr>
        <w:t>……………………………………</w:t>
      </w:r>
    </w:p>
    <w:p w:rsidR="00BA49ED" w:rsidRPr="005750B2" w:rsidRDefault="00BA49ED" w:rsidP="008C38D4">
      <w:pPr>
        <w:pStyle w:val="Bodytext20"/>
        <w:shd w:val="clear" w:color="auto" w:fill="auto"/>
        <w:tabs>
          <w:tab w:val="left" w:pos="1276"/>
        </w:tabs>
        <w:spacing w:after="0" w:line="240" w:lineRule="auto"/>
        <w:ind w:firstLine="0"/>
        <w:contextualSpacing/>
        <w:jc w:val="left"/>
      </w:pPr>
    </w:p>
    <w:tbl>
      <w:tblPr>
        <w:tblStyle w:val="TableGridLight1"/>
        <w:tblW w:w="0" w:type="auto"/>
        <w:tblLayout w:type="fixed"/>
        <w:tblLook w:val="04A0" w:firstRow="1" w:lastRow="0" w:firstColumn="1" w:lastColumn="0" w:noHBand="0" w:noVBand="1"/>
      </w:tblPr>
      <w:tblGrid>
        <w:gridCol w:w="5301"/>
        <w:gridCol w:w="1715"/>
        <w:gridCol w:w="1667"/>
        <w:gridCol w:w="888"/>
      </w:tblGrid>
      <w:tr w:rsidR="00D62B49" w:rsidRPr="005750B2" w:rsidTr="00995520">
        <w:trPr>
          <w:trHeight w:val="57"/>
        </w:trPr>
        <w:tc>
          <w:tcPr>
            <w:tcW w:w="5301" w:type="dxa"/>
            <w:vAlign w:val="center"/>
          </w:tcPr>
          <w:p w:rsidR="00D62B49" w:rsidRPr="005750B2" w:rsidRDefault="00D62B49" w:rsidP="00995520">
            <w:pPr>
              <w:pStyle w:val="Bodytext20"/>
              <w:shd w:val="clear" w:color="auto" w:fill="auto"/>
              <w:spacing w:after="0" w:line="240" w:lineRule="auto"/>
              <w:ind w:firstLine="0"/>
              <w:contextualSpacing/>
            </w:pPr>
            <w:r w:rsidRPr="005750B2">
              <w:rPr>
                <w:rStyle w:val="Bodytext2Bold"/>
              </w:rPr>
              <w:t>Шалгалтын</w:t>
            </w:r>
            <w:r w:rsidR="00995520">
              <w:rPr>
                <w:lang w:val="mn-MN"/>
              </w:rPr>
              <w:t xml:space="preserve"> </w:t>
            </w:r>
            <w:r w:rsidRPr="005750B2">
              <w:rPr>
                <w:rStyle w:val="Bodytext2Bold"/>
              </w:rPr>
              <w:t>төрөл</w:t>
            </w:r>
          </w:p>
        </w:tc>
        <w:tc>
          <w:tcPr>
            <w:tcW w:w="1715" w:type="dxa"/>
            <w:vAlign w:val="center"/>
          </w:tcPr>
          <w:p w:rsidR="00D62B49" w:rsidRPr="005750B2" w:rsidRDefault="00D62B49" w:rsidP="008C38D4">
            <w:pPr>
              <w:pStyle w:val="Bodytext20"/>
              <w:shd w:val="clear" w:color="auto" w:fill="auto"/>
              <w:spacing w:after="0" w:line="240" w:lineRule="auto"/>
              <w:ind w:firstLine="0"/>
              <w:contextualSpacing/>
            </w:pPr>
            <w:r w:rsidRPr="005750B2">
              <w:rPr>
                <w:rStyle w:val="Bodytext2Bold"/>
              </w:rPr>
              <w:t>Шалгалт өгсөн огноо</w:t>
            </w:r>
          </w:p>
        </w:tc>
        <w:tc>
          <w:tcPr>
            <w:tcW w:w="1667" w:type="dxa"/>
            <w:vAlign w:val="center"/>
          </w:tcPr>
          <w:p w:rsidR="00D62B49" w:rsidRPr="005750B2" w:rsidRDefault="00D62B49" w:rsidP="008C38D4">
            <w:pPr>
              <w:pStyle w:val="Bodytext20"/>
              <w:shd w:val="clear" w:color="auto" w:fill="auto"/>
              <w:spacing w:after="0" w:line="240" w:lineRule="auto"/>
              <w:ind w:firstLine="0"/>
              <w:contextualSpacing/>
            </w:pPr>
            <w:r w:rsidRPr="005750B2">
              <w:rPr>
                <w:rStyle w:val="Bodytext2Bold"/>
              </w:rPr>
              <w:t>Авбал зохих дээд оноо</w:t>
            </w:r>
          </w:p>
        </w:tc>
        <w:tc>
          <w:tcPr>
            <w:tcW w:w="888" w:type="dxa"/>
            <w:vAlign w:val="center"/>
          </w:tcPr>
          <w:p w:rsidR="00D62B49" w:rsidRPr="005750B2" w:rsidRDefault="00D62B49" w:rsidP="006243C2">
            <w:pPr>
              <w:pStyle w:val="Bodytext20"/>
              <w:shd w:val="clear" w:color="auto" w:fill="auto"/>
              <w:spacing w:after="0" w:line="240" w:lineRule="auto"/>
              <w:ind w:firstLine="0"/>
              <w:contextualSpacing/>
            </w:pPr>
            <w:r w:rsidRPr="005750B2">
              <w:rPr>
                <w:rStyle w:val="Bodytext2Bold"/>
              </w:rPr>
              <w:t>Авсан</w:t>
            </w:r>
          </w:p>
          <w:p w:rsidR="00D62B49" w:rsidRPr="005750B2" w:rsidRDefault="00D62B49" w:rsidP="006243C2">
            <w:pPr>
              <w:pStyle w:val="Bodytext20"/>
              <w:shd w:val="clear" w:color="auto" w:fill="auto"/>
              <w:spacing w:after="0" w:line="240" w:lineRule="auto"/>
              <w:ind w:firstLine="0"/>
              <w:contextualSpacing/>
            </w:pPr>
            <w:r w:rsidRPr="005750B2">
              <w:rPr>
                <w:rStyle w:val="Bodytext2Bold"/>
              </w:rPr>
              <w:t>оноо</w:t>
            </w:r>
          </w:p>
        </w:tc>
      </w:tr>
      <w:tr w:rsidR="00D62B49" w:rsidRPr="005750B2" w:rsidTr="00995520">
        <w:trPr>
          <w:trHeight w:val="57"/>
        </w:trPr>
        <w:tc>
          <w:tcPr>
            <w:tcW w:w="5301" w:type="dxa"/>
            <w:vAlign w:val="center"/>
          </w:tcPr>
          <w:p w:rsidR="00D62B49" w:rsidRPr="00786DA4" w:rsidRDefault="005D5B8B" w:rsidP="00786DA4">
            <w:pPr>
              <w:rPr>
                <w:rFonts w:ascii="Arial" w:hAnsi="Arial" w:cs="Arial"/>
              </w:rPr>
            </w:pPr>
            <w:r w:rsidRPr="00786DA4">
              <w:rPr>
                <w:rFonts w:ascii="Arial" w:hAnsi="Arial" w:cs="Arial"/>
              </w:rPr>
              <w:t>1.</w:t>
            </w:r>
            <w:r w:rsidR="00D62B49" w:rsidRPr="00786DA4">
              <w:rPr>
                <w:rFonts w:ascii="Arial" w:hAnsi="Arial" w:cs="Arial"/>
              </w:rPr>
              <w:t>Е</w:t>
            </w:r>
            <w:r w:rsidRPr="00786DA4">
              <w:rPr>
                <w:rFonts w:ascii="Arial" w:hAnsi="Arial" w:cs="Arial"/>
              </w:rPr>
              <w:t xml:space="preserve">рөнхий мэдлэгийн түвшин тогтоох </w:t>
            </w:r>
            <w:r w:rsidR="00D62B49" w:rsidRPr="00786DA4">
              <w:rPr>
                <w:rFonts w:ascii="Arial" w:hAnsi="Arial" w:cs="Arial"/>
              </w:rPr>
              <w:t>шалгалт</w:t>
            </w:r>
          </w:p>
        </w:tc>
        <w:tc>
          <w:tcPr>
            <w:tcW w:w="1715" w:type="dxa"/>
            <w:vAlign w:val="center"/>
          </w:tcPr>
          <w:p w:rsidR="00D62B49" w:rsidRPr="005750B2" w:rsidRDefault="00D62B49" w:rsidP="008C38D4">
            <w:pPr>
              <w:contextualSpacing/>
              <w:jc w:val="center"/>
              <w:rPr>
                <w:rFonts w:ascii="Arial" w:hAnsi="Arial" w:cs="Arial"/>
              </w:rPr>
            </w:pPr>
          </w:p>
        </w:tc>
        <w:tc>
          <w:tcPr>
            <w:tcW w:w="1667" w:type="dxa"/>
            <w:vAlign w:val="center"/>
          </w:tcPr>
          <w:p w:rsidR="00D62B49" w:rsidRPr="00995520" w:rsidRDefault="00D62B49" w:rsidP="008C38D4">
            <w:pPr>
              <w:pStyle w:val="Bodytext20"/>
              <w:shd w:val="clear" w:color="auto" w:fill="auto"/>
              <w:spacing w:after="0" w:line="240" w:lineRule="auto"/>
              <w:ind w:firstLine="0"/>
              <w:contextualSpacing/>
              <w:rPr>
                <w:b/>
              </w:rPr>
            </w:pPr>
            <w:r w:rsidRPr="00995520">
              <w:rPr>
                <w:rStyle w:val="Bodytext2Bold"/>
                <w:b w:val="0"/>
              </w:rPr>
              <w:t>60</w:t>
            </w:r>
          </w:p>
        </w:tc>
        <w:tc>
          <w:tcPr>
            <w:tcW w:w="888" w:type="dxa"/>
            <w:vAlign w:val="center"/>
          </w:tcPr>
          <w:p w:rsidR="00D62B49" w:rsidRPr="005750B2" w:rsidRDefault="00D62B49" w:rsidP="008C38D4">
            <w:pPr>
              <w:contextualSpacing/>
              <w:jc w:val="center"/>
              <w:rPr>
                <w:rFonts w:ascii="Arial" w:hAnsi="Arial" w:cs="Arial"/>
              </w:rPr>
            </w:pPr>
          </w:p>
        </w:tc>
      </w:tr>
      <w:tr w:rsidR="00D62B49" w:rsidRPr="005750B2" w:rsidTr="00995520">
        <w:trPr>
          <w:trHeight w:val="57"/>
        </w:trPr>
        <w:tc>
          <w:tcPr>
            <w:tcW w:w="5301" w:type="dxa"/>
            <w:vAlign w:val="center"/>
          </w:tcPr>
          <w:p w:rsidR="00D62B49" w:rsidRPr="00786DA4" w:rsidRDefault="005D5B8B" w:rsidP="00786DA4">
            <w:pPr>
              <w:jc w:val="both"/>
              <w:rPr>
                <w:rFonts w:ascii="Arial" w:hAnsi="Arial" w:cs="Arial"/>
              </w:rPr>
            </w:pPr>
            <w:r w:rsidRPr="00786DA4">
              <w:rPr>
                <w:rFonts w:ascii="Arial" w:hAnsi="Arial" w:cs="Arial"/>
              </w:rPr>
              <w:t>2.1.</w:t>
            </w:r>
            <w:r w:rsidR="00D62B49" w:rsidRPr="00786DA4">
              <w:rPr>
                <w:rFonts w:ascii="Arial" w:hAnsi="Arial" w:cs="Arial"/>
              </w:rPr>
              <w:t>Монгол хэлбичгийн мэ</w:t>
            </w:r>
            <w:r w:rsidR="00786DA4" w:rsidRPr="00786DA4">
              <w:rPr>
                <w:rFonts w:ascii="Arial" w:hAnsi="Arial" w:cs="Arial"/>
              </w:rPr>
              <w:t xml:space="preserve">длэгийн болон </w:t>
            </w:r>
            <w:r w:rsidR="007C4CF5" w:rsidRPr="00786DA4">
              <w:rPr>
                <w:rFonts w:ascii="Arial" w:hAnsi="Arial" w:cs="Arial"/>
              </w:rPr>
              <w:t xml:space="preserve">албан </w:t>
            </w:r>
            <w:r w:rsidR="00D62B49" w:rsidRPr="00786DA4">
              <w:rPr>
                <w:rFonts w:ascii="Arial" w:hAnsi="Arial" w:cs="Arial"/>
              </w:rPr>
              <w:t>хэрэг хөтлөх ур чадварын түвшин тогтоох шалгалт</w:t>
            </w:r>
          </w:p>
        </w:tc>
        <w:tc>
          <w:tcPr>
            <w:tcW w:w="1715" w:type="dxa"/>
            <w:vAlign w:val="center"/>
          </w:tcPr>
          <w:p w:rsidR="00D62B49" w:rsidRPr="005750B2" w:rsidRDefault="00D62B49" w:rsidP="008C38D4">
            <w:pPr>
              <w:contextualSpacing/>
              <w:jc w:val="center"/>
              <w:rPr>
                <w:rFonts w:ascii="Arial" w:hAnsi="Arial" w:cs="Arial"/>
              </w:rPr>
            </w:pPr>
          </w:p>
        </w:tc>
        <w:tc>
          <w:tcPr>
            <w:tcW w:w="1667" w:type="dxa"/>
            <w:vAlign w:val="center"/>
          </w:tcPr>
          <w:p w:rsidR="00D62B49" w:rsidRPr="00995520" w:rsidRDefault="00D62B49" w:rsidP="008C38D4">
            <w:pPr>
              <w:pStyle w:val="Bodytext20"/>
              <w:shd w:val="clear" w:color="auto" w:fill="auto"/>
              <w:spacing w:after="0" w:line="240" w:lineRule="auto"/>
              <w:ind w:firstLine="0"/>
              <w:contextualSpacing/>
              <w:rPr>
                <w:b/>
              </w:rPr>
            </w:pPr>
            <w:r w:rsidRPr="00995520">
              <w:rPr>
                <w:rStyle w:val="Bodytext2Bold"/>
                <w:b w:val="0"/>
              </w:rPr>
              <w:t>15</w:t>
            </w:r>
          </w:p>
        </w:tc>
        <w:tc>
          <w:tcPr>
            <w:tcW w:w="888" w:type="dxa"/>
            <w:vAlign w:val="center"/>
          </w:tcPr>
          <w:p w:rsidR="00D62B49" w:rsidRPr="005750B2" w:rsidRDefault="00D62B49" w:rsidP="008C38D4">
            <w:pPr>
              <w:contextualSpacing/>
              <w:jc w:val="center"/>
              <w:rPr>
                <w:rFonts w:ascii="Arial" w:hAnsi="Arial" w:cs="Arial"/>
              </w:rPr>
            </w:pPr>
          </w:p>
        </w:tc>
      </w:tr>
      <w:tr w:rsidR="00D62B49" w:rsidRPr="005750B2" w:rsidTr="00995520">
        <w:trPr>
          <w:trHeight w:val="57"/>
        </w:trPr>
        <w:tc>
          <w:tcPr>
            <w:tcW w:w="5301" w:type="dxa"/>
            <w:vAlign w:val="center"/>
          </w:tcPr>
          <w:p w:rsidR="00D62B49" w:rsidRPr="00786DA4" w:rsidRDefault="005D5B8B" w:rsidP="00786DA4">
            <w:pPr>
              <w:jc w:val="both"/>
              <w:rPr>
                <w:rFonts w:ascii="Arial" w:hAnsi="Arial" w:cs="Arial"/>
              </w:rPr>
            </w:pPr>
            <w:r w:rsidRPr="00786DA4">
              <w:rPr>
                <w:rFonts w:ascii="Arial" w:hAnsi="Arial" w:cs="Arial"/>
              </w:rPr>
              <w:t>2.2.</w:t>
            </w:r>
            <w:r w:rsidR="00D62B49" w:rsidRPr="00786DA4">
              <w:rPr>
                <w:rFonts w:ascii="Arial" w:hAnsi="Arial" w:cs="Arial"/>
              </w:rPr>
              <w:t>Мэдээллийн технологийн урчадварын түвшин тогтоох шалгалт</w:t>
            </w:r>
          </w:p>
        </w:tc>
        <w:tc>
          <w:tcPr>
            <w:tcW w:w="1715" w:type="dxa"/>
            <w:vAlign w:val="center"/>
          </w:tcPr>
          <w:p w:rsidR="00D62B49" w:rsidRPr="005750B2" w:rsidRDefault="00D62B49" w:rsidP="008C38D4">
            <w:pPr>
              <w:contextualSpacing/>
              <w:jc w:val="center"/>
              <w:rPr>
                <w:rFonts w:ascii="Arial" w:hAnsi="Arial" w:cs="Arial"/>
              </w:rPr>
            </w:pPr>
          </w:p>
        </w:tc>
        <w:tc>
          <w:tcPr>
            <w:tcW w:w="1667" w:type="dxa"/>
            <w:vAlign w:val="center"/>
          </w:tcPr>
          <w:p w:rsidR="00D62B49" w:rsidRPr="00995520" w:rsidRDefault="00D62B49" w:rsidP="008C38D4">
            <w:pPr>
              <w:pStyle w:val="Bodytext20"/>
              <w:shd w:val="clear" w:color="auto" w:fill="auto"/>
              <w:spacing w:after="0" w:line="240" w:lineRule="auto"/>
              <w:ind w:firstLine="0"/>
              <w:contextualSpacing/>
              <w:rPr>
                <w:b/>
              </w:rPr>
            </w:pPr>
            <w:r w:rsidRPr="00995520">
              <w:rPr>
                <w:rStyle w:val="Bodytext2Bold"/>
                <w:b w:val="0"/>
              </w:rPr>
              <w:t>10</w:t>
            </w:r>
          </w:p>
        </w:tc>
        <w:tc>
          <w:tcPr>
            <w:tcW w:w="888" w:type="dxa"/>
            <w:vAlign w:val="center"/>
          </w:tcPr>
          <w:p w:rsidR="00D62B49" w:rsidRPr="005750B2" w:rsidRDefault="00D62B49" w:rsidP="008C38D4">
            <w:pPr>
              <w:contextualSpacing/>
              <w:jc w:val="center"/>
              <w:rPr>
                <w:rFonts w:ascii="Arial" w:hAnsi="Arial" w:cs="Arial"/>
              </w:rPr>
            </w:pPr>
          </w:p>
        </w:tc>
      </w:tr>
      <w:tr w:rsidR="00D62B49" w:rsidRPr="005750B2" w:rsidTr="00995520">
        <w:trPr>
          <w:trHeight w:val="57"/>
        </w:trPr>
        <w:tc>
          <w:tcPr>
            <w:tcW w:w="5301" w:type="dxa"/>
            <w:vAlign w:val="center"/>
          </w:tcPr>
          <w:p w:rsidR="00D62B49" w:rsidRPr="00786DA4" w:rsidRDefault="005D5B8B" w:rsidP="00786DA4">
            <w:pPr>
              <w:jc w:val="both"/>
              <w:rPr>
                <w:rFonts w:ascii="Arial" w:hAnsi="Arial" w:cs="Arial"/>
              </w:rPr>
            </w:pPr>
            <w:r w:rsidRPr="00786DA4">
              <w:rPr>
                <w:rFonts w:ascii="Arial" w:hAnsi="Arial" w:cs="Arial"/>
              </w:rPr>
              <w:t>3.</w:t>
            </w:r>
            <w:r w:rsidR="00D62B49" w:rsidRPr="00786DA4">
              <w:rPr>
                <w:rFonts w:ascii="Arial" w:hAnsi="Arial" w:cs="Arial"/>
              </w:rPr>
              <w:t>Мэдлэг х</w:t>
            </w:r>
            <w:r w:rsidR="007C4CF5" w:rsidRPr="00786DA4">
              <w:rPr>
                <w:rFonts w:ascii="Arial" w:hAnsi="Arial" w:cs="Arial"/>
              </w:rPr>
              <w:t xml:space="preserve">андлага, зан үйлийг тодорхойлох </w:t>
            </w:r>
            <w:r w:rsidR="00D62B49" w:rsidRPr="00786DA4">
              <w:rPr>
                <w:rFonts w:ascii="Arial" w:hAnsi="Arial" w:cs="Arial"/>
              </w:rPr>
              <w:t>шалгалт</w:t>
            </w:r>
          </w:p>
        </w:tc>
        <w:tc>
          <w:tcPr>
            <w:tcW w:w="1715" w:type="dxa"/>
            <w:vAlign w:val="center"/>
          </w:tcPr>
          <w:p w:rsidR="00D62B49" w:rsidRPr="005750B2" w:rsidRDefault="00D62B49" w:rsidP="008C38D4">
            <w:pPr>
              <w:contextualSpacing/>
              <w:jc w:val="center"/>
              <w:rPr>
                <w:rFonts w:ascii="Arial" w:hAnsi="Arial" w:cs="Arial"/>
              </w:rPr>
            </w:pPr>
          </w:p>
        </w:tc>
        <w:tc>
          <w:tcPr>
            <w:tcW w:w="1667" w:type="dxa"/>
            <w:vAlign w:val="center"/>
          </w:tcPr>
          <w:p w:rsidR="00D62B49" w:rsidRPr="00995520" w:rsidRDefault="00D62B49" w:rsidP="008C38D4">
            <w:pPr>
              <w:pStyle w:val="Bodytext20"/>
              <w:shd w:val="clear" w:color="auto" w:fill="auto"/>
              <w:spacing w:after="0" w:line="240" w:lineRule="auto"/>
              <w:ind w:firstLine="0"/>
              <w:contextualSpacing/>
              <w:rPr>
                <w:b/>
              </w:rPr>
            </w:pPr>
            <w:r w:rsidRPr="00995520">
              <w:rPr>
                <w:rStyle w:val="Bodytext2Bold"/>
                <w:b w:val="0"/>
              </w:rPr>
              <w:t>15</w:t>
            </w:r>
          </w:p>
        </w:tc>
        <w:tc>
          <w:tcPr>
            <w:tcW w:w="888" w:type="dxa"/>
            <w:vAlign w:val="center"/>
          </w:tcPr>
          <w:p w:rsidR="00D62B49" w:rsidRPr="005750B2" w:rsidRDefault="00D62B49" w:rsidP="008C38D4">
            <w:pPr>
              <w:contextualSpacing/>
              <w:jc w:val="center"/>
              <w:rPr>
                <w:rFonts w:ascii="Arial" w:hAnsi="Arial" w:cs="Arial"/>
              </w:rPr>
            </w:pPr>
          </w:p>
        </w:tc>
      </w:tr>
      <w:tr w:rsidR="00D62B49" w:rsidRPr="005750B2" w:rsidTr="00995520">
        <w:trPr>
          <w:trHeight w:val="57"/>
        </w:trPr>
        <w:tc>
          <w:tcPr>
            <w:tcW w:w="7016" w:type="dxa"/>
            <w:gridSpan w:val="2"/>
            <w:vAlign w:val="center"/>
          </w:tcPr>
          <w:p w:rsidR="00D62B49" w:rsidRPr="005750B2" w:rsidRDefault="007C4CF5" w:rsidP="00995520">
            <w:pPr>
              <w:pStyle w:val="Bodytext20"/>
              <w:shd w:val="clear" w:color="auto" w:fill="auto"/>
              <w:spacing w:after="0" w:line="240" w:lineRule="auto"/>
              <w:ind w:firstLine="0"/>
              <w:contextualSpacing/>
            </w:pPr>
            <w:r w:rsidRPr="005750B2">
              <w:rPr>
                <w:rStyle w:val="Bodytext216pt"/>
                <w:sz w:val="22"/>
                <w:szCs w:val="22"/>
              </w:rPr>
              <w:t>Н</w:t>
            </w:r>
            <w:r w:rsidR="00D62B49" w:rsidRPr="005750B2">
              <w:rPr>
                <w:rStyle w:val="Bodytext216pt"/>
                <w:sz w:val="22"/>
                <w:szCs w:val="22"/>
              </w:rPr>
              <w:t>ийт</w:t>
            </w:r>
            <w:r w:rsidR="00995520">
              <w:rPr>
                <w:rStyle w:val="Bodytext216pt"/>
                <w:sz w:val="22"/>
                <w:szCs w:val="22"/>
              </w:rPr>
              <w:t xml:space="preserve"> </w:t>
            </w:r>
            <w:r w:rsidR="00D62B49" w:rsidRPr="005750B2">
              <w:rPr>
                <w:rStyle w:val="Bodytext216pt"/>
                <w:sz w:val="22"/>
                <w:szCs w:val="22"/>
              </w:rPr>
              <w:t>оноо</w:t>
            </w:r>
          </w:p>
        </w:tc>
        <w:tc>
          <w:tcPr>
            <w:tcW w:w="1667" w:type="dxa"/>
            <w:vAlign w:val="center"/>
          </w:tcPr>
          <w:p w:rsidR="00D62B49" w:rsidRPr="00995520" w:rsidRDefault="00D62B49" w:rsidP="008C38D4">
            <w:pPr>
              <w:pStyle w:val="Bodytext20"/>
              <w:shd w:val="clear" w:color="auto" w:fill="auto"/>
              <w:spacing w:after="0" w:line="240" w:lineRule="auto"/>
              <w:ind w:firstLine="0"/>
              <w:contextualSpacing/>
              <w:rPr>
                <w:b/>
              </w:rPr>
            </w:pPr>
            <w:r w:rsidRPr="00995520">
              <w:rPr>
                <w:rStyle w:val="Bodytext2Bold"/>
                <w:b w:val="0"/>
              </w:rPr>
              <w:t>100</w:t>
            </w:r>
          </w:p>
        </w:tc>
        <w:tc>
          <w:tcPr>
            <w:tcW w:w="888" w:type="dxa"/>
            <w:vAlign w:val="center"/>
          </w:tcPr>
          <w:p w:rsidR="00D62B49" w:rsidRPr="005750B2" w:rsidRDefault="00D62B49" w:rsidP="008C38D4">
            <w:pPr>
              <w:contextualSpacing/>
              <w:jc w:val="center"/>
              <w:rPr>
                <w:rFonts w:ascii="Arial" w:hAnsi="Arial" w:cs="Arial"/>
              </w:rPr>
            </w:pPr>
          </w:p>
        </w:tc>
      </w:tr>
    </w:tbl>
    <w:p w:rsidR="00D62B49" w:rsidRPr="005750B2" w:rsidRDefault="00D62B49" w:rsidP="008C38D4">
      <w:pPr>
        <w:pStyle w:val="Bodytext20"/>
        <w:shd w:val="clear" w:color="auto" w:fill="auto"/>
        <w:tabs>
          <w:tab w:val="left" w:pos="1276"/>
        </w:tabs>
        <w:spacing w:after="0" w:line="240" w:lineRule="auto"/>
        <w:ind w:firstLine="0"/>
        <w:contextualSpacing/>
        <w:jc w:val="left"/>
      </w:pPr>
    </w:p>
    <w:p w:rsidR="00F10024" w:rsidRDefault="00F10024" w:rsidP="00F10024">
      <w:pPr>
        <w:pStyle w:val="Bodytext70"/>
        <w:shd w:val="clear" w:color="auto" w:fill="auto"/>
        <w:spacing w:after="0" w:line="240" w:lineRule="auto"/>
        <w:contextualSpacing/>
        <w:jc w:val="center"/>
      </w:pPr>
      <w:r>
        <w:t>Дүнтэй танилцсан:</w:t>
      </w:r>
    </w:p>
    <w:p w:rsidR="00F10024" w:rsidRDefault="00F10024" w:rsidP="00F10024">
      <w:pPr>
        <w:pStyle w:val="Bodytext70"/>
        <w:shd w:val="clear" w:color="auto" w:fill="auto"/>
        <w:spacing w:after="0" w:line="240" w:lineRule="auto"/>
        <w:contextualSpacing/>
        <w:jc w:val="center"/>
      </w:pPr>
    </w:p>
    <w:p w:rsidR="007C4CF5" w:rsidRPr="005750B2" w:rsidRDefault="007C4CF5" w:rsidP="00F10024">
      <w:pPr>
        <w:pStyle w:val="Bodytext70"/>
        <w:shd w:val="clear" w:color="auto" w:fill="auto"/>
        <w:spacing w:after="0" w:line="240" w:lineRule="auto"/>
        <w:contextualSpacing/>
        <w:jc w:val="center"/>
      </w:pPr>
      <w:r w:rsidRPr="005750B2">
        <w:t>…………………………………</w:t>
      </w:r>
    </w:p>
    <w:p w:rsidR="007C4CF5" w:rsidRPr="005750B2" w:rsidRDefault="007C4CF5" w:rsidP="008C38D4">
      <w:pPr>
        <w:pStyle w:val="Bodytext70"/>
        <w:shd w:val="clear" w:color="auto" w:fill="auto"/>
        <w:spacing w:after="0" w:line="240" w:lineRule="auto"/>
        <w:ind w:left="5760" w:firstLine="720"/>
        <w:contextualSpacing/>
        <w:jc w:val="left"/>
      </w:pPr>
    </w:p>
    <w:p w:rsidR="00F10024" w:rsidRDefault="00F10024" w:rsidP="008C38D4">
      <w:pPr>
        <w:pStyle w:val="Bodytext70"/>
        <w:shd w:val="clear" w:color="auto" w:fill="auto"/>
        <w:spacing w:after="0" w:line="240" w:lineRule="auto"/>
        <w:ind w:left="5760" w:firstLine="720"/>
        <w:contextualSpacing/>
        <w:jc w:val="left"/>
      </w:pPr>
    </w:p>
    <w:p w:rsidR="00D62B49" w:rsidRPr="005750B2" w:rsidRDefault="007C4CF5" w:rsidP="008C38D4">
      <w:pPr>
        <w:pStyle w:val="Bodytext70"/>
        <w:shd w:val="clear" w:color="auto" w:fill="auto"/>
        <w:spacing w:after="0" w:line="240" w:lineRule="auto"/>
        <w:ind w:left="5760" w:firstLine="720"/>
        <w:contextualSpacing/>
        <w:jc w:val="left"/>
      </w:pPr>
      <w:r w:rsidRPr="005750B2">
        <w:t>Огноо: ……………………….</w:t>
      </w:r>
    </w:p>
    <w:p w:rsidR="00D62B49" w:rsidRPr="005750B2" w:rsidRDefault="00D62B49" w:rsidP="008C38D4">
      <w:pPr>
        <w:pStyle w:val="Bodytext20"/>
        <w:shd w:val="clear" w:color="auto" w:fill="auto"/>
        <w:spacing w:after="0" w:line="240" w:lineRule="auto"/>
        <w:ind w:left="1540" w:firstLine="0"/>
        <w:contextualSpacing/>
        <w:jc w:val="left"/>
      </w:pPr>
    </w:p>
    <w:p w:rsidR="00D62B49" w:rsidRPr="005750B2" w:rsidRDefault="00D62B49" w:rsidP="008C38D4">
      <w:pPr>
        <w:pStyle w:val="Bodytext20"/>
        <w:shd w:val="clear" w:color="auto" w:fill="auto"/>
        <w:spacing w:after="0" w:line="240" w:lineRule="auto"/>
        <w:ind w:left="1540" w:firstLine="0"/>
        <w:contextualSpacing/>
        <w:jc w:val="left"/>
      </w:pPr>
    </w:p>
    <w:p w:rsidR="00D62B49" w:rsidRPr="005750B2" w:rsidRDefault="00D62B49" w:rsidP="008C38D4">
      <w:pPr>
        <w:pStyle w:val="Bodytext20"/>
        <w:shd w:val="clear" w:color="auto" w:fill="auto"/>
        <w:spacing w:after="0" w:line="240" w:lineRule="auto"/>
        <w:ind w:left="1540" w:firstLine="0"/>
        <w:contextualSpacing/>
        <w:jc w:val="left"/>
      </w:pPr>
      <w:r w:rsidRPr="005750B2">
        <w:t>Сонгон шалгаруулах комиссын:</w:t>
      </w:r>
    </w:p>
    <w:p w:rsidR="009D0E97" w:rsidRPr="005750B2" w:rsidRDefault="009D0E97" w:rsidP="008C38D4">
      <w:pPr>
        <w:pStyle w:val="Bodytext20"/>
        <w:shd w:val="clear" w:color="auto" w:fill="auto"/>
        <w:spacing w:after="0" w:line="240" w:lineRule="auto"/>
        <w:ind w:left="1540" w:firstLine="0"/>
        <w:contextualSpacing/>
        <w:jc w:val="left"/>
      </w:pPr>
    </w:p>
    <w:p w:rsidR="00D62B49" w:rsidRPr="005E4A95" w:rsidRDefault="00D62B49" w:rsidP="008C38D4">
      <w:pPr>
        <w:pStyle w:val="Bodytext20"/>
        <w:shd w:val="clear" w:color="auto" w:fill="auto"/>
        <w:tabs>
          <w:tab w:val="left" w:leader="dot" w:pos="6237"/>
          <w:tab w:val="left" w:pos="9546"/>
        </w:tabs>
        <w:spacing w:after="0" w:line="240" w:lineRule="auto"/>
        <w:ind w:left="1560" w:firstLine="0"/>
        <w:contextualSpacing/>
        <w:jc w:val="both"/>
      </w:pPr>
      <w:r w:rsidRPr="005750B2">
        <w:t>Дарга</w:t>
      </w:r>
      <w:r w:rsidR="009D0E97" w:rsidRPr="005750B2">
        <w:t xml:space="preserve">: </w:t>
      </w:r>
      <w:r w:rsidR="009D0E97" w:rsidRPr="005750B2">
        <w:tab/>
      </w:r>
      <w:r w:rsidR="005E4A95">
        <w:rPr>
          <w:lang w:val="mn-MN"/>
        </w:rPr>
        <w:t xml:space="preserve"> </w:t>
      </w:r>
      <w:r w:rsidR="009D0E97" w:rsidRPr="005750B2">
        <w:t xml:space="preserve"> </w:t>
      </w:r>
      <w:r w:rsidR="009D0E97" w:rsidRPr="005E4A95">
        <w:t xml:space="preserve">/                   </w:t>
      </w:r>
      <w:r w:rsidR="005E4A95">
        <w:t xml:space="preserve">                            </w:t>
      </w:r>
      <w:r w:rsidR="009D0E97" w:rsidRPr="005E4A95">
        <w:t>/</w:t>
      </w:r>
    </w:p>
    <w:p w:rsidR="00D62B49" w:rsidRPr="005750B2" w:rsidRDefault="00D62B49" w:rsidP="008C38D4">
      <w:pPr>
        <w:pStyle w:val="Bodytext100"/>
        <w:shd w:val="clear" w:color="auto" w:fill="auto"/>
        <w:tabs>
          <w:tab w:val="left" w:pos="2268"/>
        </w:tabs>
        <w:spacing w:before="0" w:after="0" w:line="240" w:lineRule="auto"/>
        <w:ind w:left="2260"/>
        <w:contextualSpacing/>
        <w:rPr>
          <w:sz w:val="22"/>
          <w:szCs w:val="22"/>
        </w:rPr>
      </w:pPr>
    </w:p>
    <w:p w:rsidR="009D0E97" w:rsidRPr="005750B2" w:rsidRDefault="009D0E97" w:rsidP="008C38D4">
      <w:pPr>
        <w:pStyle w:val="Bodytext20"/>
        <w:shd w:val="clear" w:color="auto" w:fill="auto"/>
        <w:tabs>
          <w:tab w:val="left" w:leader="dot" w:pos="7060"/>
        </w:tabs>
        <w:spacing w:after="0" w:line="240" w:lineRule="auto"/>
        <w:ind w:left="2260" w:firstLine="0"/>
        <w:contextualSpacing/>
        <w:jc w:val="both"/>
      </w:pPr>
    </w:p>
    <w:p w:rsidR="00D62B49" w:rsidRPr="005750B2" w:rsidRDefault="00655CA5" w:rsidP="008C38D4">
      <w:pPr>
        <w:pStyle w:val="Bodytext20"/>
        <w:shd w:val="clear" w:color="auto" w:fill="auto"/>
        <w:tabs>
          <w:tab w:val="left" w:leader="dot" w:pos="7060"/>
        </w:tabs>
        <w:spacing w:after="0" w:line="240" w:lineRule="auto"/>
        <w:ind w:left="1560" w:firstLine="0"/>
        <w:contextualSpacing/>
        <w:jc w:val="both"/>
      </w:pPr>
      <w:r>
        <w:rPr>
          <w:noProof/>
          <w:lang w:eastAsia="ja-JP"/>
        </w:rPr>
        <w:pict>
          <v:shapetype id="_x0000_t202" coordsize="21600,21600" o:spt="202" path="m,l,21600r21600,l21600,xe">
            <v:stroke joinstyle="miter"/>
            <v:path gradientshapeok="t" o:connecttype="rect"/>
          </v:shapetype>
          <v:shape id="Text Box 8" o:spid="_x0000_s1026" type="#_x0000_t202" style="position:absolute;left:0;text-align:left;margin-left:474.95pt;margin-top:-.15pt;width:6.25pt;height:11pt;z-index:-251657728;visibility:visible;mso-wrap-style:square;mso-width-percent:0;mso-height-percent:0;mso-wrap-distance-left:112.3pt;mso-wrap-distance-top:0;mso-wrap-distance-right:5pt;mso-wrap-distance-bottom:5.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" filled="f" stroked="f">
            <v:textbox style="mso-fit-shape-to-text:t" inset="0,0,0,0">
              <w:txbxContent>
                <w:p w:rsidR="00EE4800" w:rsidRDefault="00EE4800" w:rsidP="00D62B49">
                  <w:pPr>
                    <w:pStyle w:val="Bodytext20"/>
                    <w:shd w:val="clear" w:color="auto" w:fill="auto"/>
                    <w:spacing w:after="0" w:line="220" w:lineRule="exact"/>
                    <w:ind w:firstLine="0"/>
                    <w:jc w:val="left"/>
                  </w:pPr>
                  <w:r>
                    <w:rPr>
                      <w:rStyle w:val="Bodytext2Exact"/>
                    </w:rPr>
                    <w:t>/</w:t>
                  </w:r>
                </w:p>
              </w:txbxContent>
            </v:textbox>
            <w10:wrap type="square" side="left" anchorx="margin"/>
          </v:shape>
        </w:pict>
      </w:r>
      <w:r w:rsidR="00D62B49" w:rsidRPr="005750B2">
        <w:t>Нарийн бичгийн дарга</w:t>
      </w:r>
      <w:r w:rsidR="009D0E97" w:rsidRPr="005750B2">
        <w:t xml:space="preserve">: ………………………….. </w:t>
      </w:r>
      <w:r w:rsidR="00D62B49" w:rsidRPr="005750B2">
        <w:t>/</w:t>
      </w:r>
    </w:p>
    <w:p w:rsidR="00D62B49" w:rsidRPr="005750B2" w:rsidRDefault="00D62B49" w:rsidP="008C38D4">
      <w:pPr>
        <w:pStyle w:val="Bodytext100"/>
        <w:shd w:val="clear" w:color="auto" w:fill="auto"/>
        <w:tabs>
          <w:tab w:val="left" w:pos="0"/>
        </w:tabs>
        <w:spacing w:before="0" w:after="0" w:line="240" w:lineRule="auto"/>
        <w:contextualSpacing/>
        <w:rPr>
          <w:sz w:val="22"/>
          <w:szCs w:val="22"/>
        </w:rPr>
      </w:pPr>
    </w:p>
    <w:p w:rsidR="00D62B49" w:rsidRPr="005750B2" w:rsidRDefault="00D62B49" w:rsidP="008C38D4">
      <w:pPr>
        <w:pStyle w:val="Bodytext100"/>
        <w:shd w:val="clear" w:color="auto" w:fill="auto"/>
        <w:tabs>
          <w:tab w:val="left" w:pos="8140"/>
        </w:tabs>
        <w:spacing w:before="0" w:after="0" w:line="240" w:lineRule="auto"/>
        <w:contextualSpacing/>
        <w:rPr>
          <w:sz w:val="22"/>
          <w:szCs w:val="22"/>
        </w:rPr>
      </w:pPr>
    </w:p>
    <w:p w:rsidR="00D62B49" w:rsidRPr="005750B2" w:rsidRDefault="00D62B49" w:rsidP="008C38D4">
      <w:pPr>
        <w:pStyle w:val="Bodytext100"/>
        <w:shd w:val="clear" w:color="auto" w:fill="auto"/>
        <w:tabs>
          <w:tab w:val="left" w:pos="8140"/>
        </w:tabs>
        <w:spacing w:before="0" w:after="0" w:line="240" w:lineRule="auto"/>
        <w:contextualSpacing/>
        <w:rPr>
          <w:sz w:val="22"/>
          <w:szCs w:val="22"/>
        </w:rPr>
      </w:pPr>
    </w:p>
    <w:p w:rsidR="006C7643" w:rsidRPr="005750B2" w:rsidRDefault="006C7643" w:rsidP="006C7643">
      <w:pPr>
        <w:pStyle w:val="Bodytext20"/>
        <w:shd w:val="clear" w:color="auto" w:fill="auto"/>
        <w:tabs>
          <w:tab w:val="left" w:pos="1276"/>
        </w:tabs>
        <w:spacing w:after="0" w:line="240" w:lineRule="auto"/>
        <w:ind w:firstLine="0"/>
        <w:contextualSpacing/>
      </w:pPr>
      <w:r w:rsidRPr="005750B2">
        <w:t>20… оны … дугаар сарын …-ны өдөр</w:t>
      </w:r>
    </w:p>
    <w:p w:rsidR="009D0E97" w:rsidRPr="005750B2" w:rsidRDefault="009D0E97" w:rsidP="008C38D4">
      <w:pPr>
        <w:contextualSpacing/>
        <w:rPr>
          <w:rFonts w:ascii="Arial" w:eastAsia="Arial" w:hAnsi="Arial" w:cs="Arial"/>
          <w:b/>
          <w:iCs/>
        </w:rPr>
      </w:pPr>
      <w:r w:rsidRPr="005750B2">
        <w:rPr>
          <w:rFonts w:ascii="Arial" w:hAnsi="Arial" w:cs="Arial"/>
          <w:b/>
          <w:i/>
        </w:rPr>
        <w:br w:type="page"/>
      </w:r>
    </w:p>
    <w:p w:rsidR="00D62B49" w:rsidRPr="005750B2" w:rsidRDefault="00D62B49" w:rsidP="008C38D4">
      <w:pPr>
        <w:pStyle w:val="Bodytext100"/>
        <w:shd w:val="clear" w:color="auto" w:fill="auto"/>
        <w:tabs>
          <w:tab w:val="left" w:pos="8140"/>
        </w:tabs>
        <w:spacing w:before="0" w:after="0" w:line="240" w:lineRule="auto"/>
        <w:contextualSpacing/>
        <w:jc w:val="center"/>
        <w:rPr>
          <w:b/>
          <w:i w:val="0"/>
          <w:sz w:val="22"/>
          <w:szCs w:val="22"/>
        </w:rPr>
      </w:pPr>
      <w:r w:rsidRPr="005750B2">
        <w:rPr>
          <w:b/>
          <w:i w:val="0"/>
          <w:sz w:val="22"/>
          <w:szCs w:val="22"/>
        </w:rPr>
        <w:lastRenderedPageBreak/>
        <w:t>М</w:t>
      </w:r>
      <w:r w:rsidR="009D0E97" w:rsidRPr="005750B2">
        <w:rPr>
          <w:b/>
          <w:i w:val="0"/>
          <w:sz w:val="22"/>
          <w:szCs w:val="22"/>
        </w:rPr>
        <w:t>ЭДЛЭГ, ХАНДЛАГА, ЗАН ҮЙЛИЙГ ТОДОРХОЙЛОХ ШАЛГАЛТЫН ДҮНГИЙН ХҮСНЭГТ</w:t>
      </w:r>
    </w:p>
    <w:p w:rsidR="00D62B49" w:rsidRPr="005750B2" w:rsidRDefault="00D62B49" w:rsidP="008C38D4">
      <w:pPr>
        <w:pStyle w:val="Bodytext100"/>
        <w:shd w:val="clear" w:color="auto" w:fill="auto"/>
        <w:tabs>
          <w:tab w:val="left" w:pos="8140"/>
        </w:tabs>
        <w:spacing w:before="0" w:after="0" w:line="240" w:lineRule="auto"/>
        <w:contextualSpacing/>
        <w:rPr>
          <w:sz w:val="22"/>
          <w:szCs w:val="22"/>
        </w:rPr>
      </w:pPr>
    </w:p>
    <w:tbl>
      <w:tblPr>
        <w:tblStyle w:val="TableGridLight1"/>
        <w:tblW w:w="0" w:type="auto"/>
        <w:tblLayout w:type="fixed"/>
        <w:tblLook w:val="04A0" w:firstRow="1" w:lastRow="0" w:firstColumn="1" w:lastColumn="0" w:noHBand="0" w:noVBand="1"/>
      </w:tblPr>
      <w:tblGrid>
        <w:gridCol w:w="4419"/>
        <w:gridCol w:w="1363"/>
        <w:gridCol w:w="1376"/>
        <w:gridCol w:w="1418"/>
        <w:gridCol w:w="995"/>
      </w:tblGrid>
      <w:tr w:rsidR="00D62B49" w:rsidRPr="005750B2" w:rsidTr="00995520">
        <w:trPr>
          <w:trHeight w:val="57"/>
        </w:trPr>
        <w:tc>
          <w:tcPr>
            <w:tcW w:w="4419" w:type="dxa"/>
            <w:vMerge w:val="restart"/>
            <w:vAlign w:val="center"/>
          </w:tcPr>
          <w:p w:rsidR="00D62B49" w:rsidRPr="005750B2" w:rsidRDefault="000C389F" w:rsidP="008C38D4">
            <w:pPr>
              <w:pStyle w:val="Bodytext20"/>
              <w:shd w:val="clear" w:color="auto" w:fill="auto"/>
              <w:spacing w:after="0" w:line="240" w:lineRule="auto"/>
              <w:ind w:firstLine="0"/>
              <w:contextualSpacing/>
              <w:rPr>
                <w:lang w:val="mn-MN"/>
              </w:rPr>
            </w:pPr>
            <w:r w:rsidRPr="005750B2">
              <w:rPr>
                <w:lang w:val="mn-MN"/>
              </w:rPr>
              <w:t>Үзүүлэлт</w:t>
            </w:r>
          </w:p>
        </w:tc>
        <w:tc>
          <w:tcPr>
            <w:tcW w:w="4157" w:type="dxa"/>
            <w:gridSpan w:val="3"/>
            <w:vAlign w:val="center"/>
          </w:tcPr>
          <w:p w:rsidR="00D62B49" w:rsidRPr="005750B2" w:rsidRDefault="00D62B49" w:rsidP="008C38D4">
            <w:pPr>
              <w:pStyle w:val="Bodytext20"/>
              <w:shd w:val="clear" w:color="auto" w:fill="auto"/>
              <w:spacing w:after="0" w:line="240" w:lineRule="auto"/>
              <w:ind w:firstLine="0"/>
              <w:contextualSpacing/>
            </w:pPr>
            <w:r w:rsidRPr="005750B2">
              <w:t>Ажлын хэсгийн гишүүдийн үнэлгээ</w:t>
            </w:r>
          </w:p>
        </w:tc>
        <w:tc>
          <w:tcPr>
            <w:tcW w:w="995" w:type="dxa"/>
            <w:vMerge w:val="restart"/>
            <w:vAlign w:val="center"/>
          </w:tcPr>
          <w:p w:rsidR="00D62B49" w:rsidRPr="001D2639" w:rsidRDefault="00D62B49" w:rsidP="008C38D4">
            <w:pPr>
              <w:pStyle w:val="Bodytext20"/>
              <w:shd w:val="clear" w:color="auto" w:fill="auto"/>
              <w:spacing w:after="0" w:line="240" w:lineRule="auto"/>
              <w:ind w:firstLine="0"/>
              <w:contextualSpacing/>
              <w:rPr>
                <w:b/>
              </w:rPr>
            </w:pPr>
            <w:r w:rsidRPr="001D2639">
              <w:rPr>
                <w:rStyle w:val="Bodytext2Bold"/>
                <w:b w:val="0"/>
              </w:rPr>
              <w:t>Дундаж</w:t>
            </w:r>
          </w:p>
          <w:p w:rsidR="00D62B49" w:rsidRPr="001D2639" w:rsidRDefault="00D62B49" w:rsidP="008C38D4">
            <w:pPr>
              <w:pStyle w:val="Bodytext20"/>
              <w:shd w:val="clear" w:color="auto" w:fill="auto"/>
              <w:spacing w:after="0" w:line="240" w:lineRule="auto"/>
              <w:ind w:firstLine="0"/>
              <w:contextualSpacing/>
              <w:rPr>
                <w:b/>
              </w:rPr>
            </w:pPr>
            <w:r w:rsidRPr="001D2639">
              <w:rPr>
                <w:rStyle w:val="Bodytext2Bold"/>
                <w:b w:val="0"/>
              </w:rPr>
              <w:t>оноо</w:t>
            </w:r>
          </w:p>
        </w:tc>
      </w:tr>
      <w:tr w:rsidR="00D62B49" w:rsidRPr="005750B2" w:rsidTr="00995520">
        <w:trPr>
          <w:trHeight w:val="57"/>
        </w:trPr>
        <w:tc>
          <w:tcPr>
            <w:tcW w:w="4419" w:type="dxa"/>
            <w:vMerge/>
            <w:vAlign w:val="center"/>
          </w:tcPr>
          <w:p w:rsidR="00D62B49" w:rsidRPr="005750B2" w:rsidRDefault="00D62B49" w:rsidP="008C38D4">
            <w:pPr>
              <w:contextualSpacing/>
              <w:jc w:val="center"/>
              <w:rPr>
                <w:rFonts w:ascii="Arial" w:hAnsi="Arial" w:cs="Arial"/>
              </w:rPr>
            </w:pPr>
          </w:p>
        </w:tc>
        <w:tc>
          <w:tcPr>
            <w:tcW w:w="1363" w:type="dxa"/>
            <w:vAlign w:val="center"/>
          </w:tcPr>
          <w:p w:rsidR="00D62B49" w:rsidRPr="005750B2" w:rsidRDefault="00D62B49" w:rsidP="008C38D4">
            <w:pPr>
              <w:pStyle w:val="Bodytext20"/>
              <w:shd w:val="clear" w:color="auto" w:fill="auto"/>
              <w:spacing w:after="0" w:line="240" w:lineRule="auto"/>
              <w:ind w:left="260" w:firstLine="0"/>
              <w:contextualSpacing/>
              <w:jc w:val="left"/>
            </w:pPr>
            <w:r w:rsidRPr="005750B2">
              <w:t>1 дэх гишүүн</w:t>
            </w:r>
          </w:p>
        </w:tc>
        <w:tc>
          <w:tcPr>
            <w:tcW w:w="1376" w:type="dxa"/>
            <w:vAlign w:val="center"/>
          </w:tcPr>
          <w:p w:rsidR="00D62B49" w:rsidRPr="005750B2" w:rsidRDefault="00D62B49" w:rsidP="008C38D4">
            <w:pPr>
              <w:pStyle w:val="Bodytext20"/>
              <w:shd w:val="clear" w:color="auto" w:fill="auto"/>
              <w:spacing w:after="0" w:line="240" w:lineRule="auto"/>
              <w:ind w:left="240" w:firstLine="0"/>
              <w:contextualSpacing/>
              <w:jc w:val="left"/>
            </w:pPr>
            <w:r w:rsidRPr="005750B2">
              <w:t>2 дахь гишүүн</w:t>
            </w:r>
          </w:p>
        </w:tc>
        <w:tc>
          <w:tcPr>
            <w:tcW w:w="1418" w:type="dxa"/>
            <w:vAlign w:val="center"/>
          </w:tcPr>
          <w:p w:rsidR="00D62B49" w:rsidRPr="005750B2" w:rsidRDefault="00D62B49" w:rsidP="008C38D4">
            <w:pPr>
              <w:pStyle w:val="Bodytext20"/>
              <w:shd w:val="clear" w:color="auto" w:fill="auto"/>
              <w:spacing w:after="0" w:line="240" w:lineRule="auto"/>
              <w:ind w:left="280" w:firstLine="0"/>
              <w:contextualSpacing/>
              <w:jc w:val="left"/>
            </w:pPr>
            <w:r w:rsidRPr="005750B2">
              <w:t>3 дахь гишүүн</w:t>
            </w:r>
          </w:p>
        </w:tc>
        <w:tc>
          <w:tcPr>
            <w:tcW w:w="995" w:type="dxa"/>
            <w:vMerge/>
            <w:vAlign w:val="center"/>
          </w:tcPr>
          <w:p w:rsidR="00D62B49" w:rsidRPr="005750B2" w:rsidRDefault="00D62B49" w:rsidP="008C38D4">
            <w:pPr>
              <w:contextualSpacing/>
              <w:jc w:val="center"/>
              <w:rPr>
                <w:rFonts w:ascii="Arial" w:hAnsi="Arial" w:cs="Arial"/>
              </w:rPr>
            </w:pPr>
          </w:p>
        </w:tc>
      </w:tr>
      <w:tr w:rsidR="00D62B49" w:rsidRPr="005750B2" w:rsidTr="00995520">
        <w:trPr>
          <w:trHeight w:val="57"/>
        </w:trPr>
        <w:tc>
          <w:tcPr>
            <w:tcW w:w="4419" w:type="dxa"/>
            <w:vAlign w:val="center"/>
          </w:tcPr>
          <w:p w:rsidR="00D62B49" w:rsidRPr="005750B2" w:rsidRDefault="009D0E97" w:rsidP="00995520">
            <w:pPr>
              <w:pStyle w:val="Bodytext20"/>
              <w:shd w:val="clear" w:color="auto" w:fill="auto"/>
              <w:spacing w:after="0" w:line="240" w:lineRule="auto"/>
              <w:ind w:right="132" w:firstLine="0"/>
              <w:contextualSpacing/>
              <w:jc w:val="both"/>
            </w:pPr>
            <w:r w:rsidRPr="005750B2">
              <w:t>1</w:t>
            </w:r>
            <w:r w:rsidR="00D62B49" w:rsidRPr="005750B2">
              <w:t>.</w:t>
            </w:r>
            <w:r w:rsidRPr="005750B2">
              <w:t>Ажиллах байгууллага, нэгж,</w:t>
            </w:r>
            <w:r w:rsidR="00D62B49" w:rsidRPr="005750B2">
              <w:t>ажлын байрны зорилго, зорилт, чиг үүргийн талаарх ерөнхий төсөөлөл</w:t>
            </w:r>
          </w:p>
        </w:tc>
        <w:tc>
          <w:tcPr>
            <w:tcW w:w="1363" w:type="dxa"/>
            <w:vAlign w:val="center"/>
          </w:tcPr>
          <w:p w:rsidR="00D62B49" w:rsidRPr="005750B2" w:rsidRDefault="00D62B49" w:rsidP="008C38D4">
            <w:pPr>
              <w:contextualSpacing/>
              <w:jc w:val="center"/>
              <w:rPr>
                <w:rFonts w:ascii="Arial" w:hAnsi="Arial" w:cs="Arial"/>
              </w:rPr>
            </w:pPr>
          </w:p>
        </w:tc>
        <w:tc>
          <w:tcPr>
            <w:tcW w:w="1376" w:type="dxa"/>
            <w:vAlign w:val="center"/>
          </w:tcPr>
          <w:p w:rsidR="00D62B49" w:rsidRPr="005750B2" w:rsidRDefault="00D62B49" w:rsidP="008C38D4">
            <w:pPr>
              <w:contextualSpacing/>
              <w:jc w:val="center"/>
              <w:rPr>
                <w:rFonts w:ascii="Arial" w:hAnsi="Arial" w:cs="Arial"/>
              </w:rPr>
            </w:pPr>
          </w:p>
        </w:tc>
        <w:tc>
          <w:tcPr>
            <w:tcW w:w="1418" w:type="dxa"/>
            <w:vAlign w:val="center"/>
          </w:tcPr>
          <w:p w:rsidR="00D62B49" w:rsidRPr="005750B2" w:rsidRDefault="00D62B49" w:rsidP="008C38D4">
            <w:pPr>
              <w:contextualSpacing/>
              <w:jc w:val="center"/>
              <w:rPr>
                <w:rFonts w:ascii="Arial" w:hAnsi="Arial" w:cs="Arial"/>
              </w:rPr>
            </w:pPr>
          </w:p>
        </w:tc>
        <w:tc>
          <w:tcPr>
            <w:tcW w:w="995" w:type="dxa"/>
            <w:vAlign w:val="center"/>
          </w:tcPr>
          <w:p w:rsidR="00D62B49" w:rsidRPr="005750B2" w:rsidRDefault="00D62B49" w:rsidP="008C38D4">
            <w:pPr>
              <w:contextualSpacing/>
              <w:jc w:val="center"/>
              <w:rPr>
                <w:rFonts w:ascii="Arial" w:hAnsi="Arial" w:cs="Arial"/>
              </w:rPr>
            </w:pPr>
          </w:p>
        </w:tc>
      </w:tr>
      <w:tr w:rsidR="00D62B49" w:rsidRPr="005750B2" w:rsidTr="00995520">
        <w:trPr>
          <w:trHeight w:val="57"/>
        </w:trPr>
        <w:tc>
          <w:tcPr>
            <w:tcW w:w="4419" w:type="dxa"/>
            <w:vAlign w:val="center"/>
          </w:tcPr>
          <w:p w:rsidR="00D62B49" w:rsidRPr="005750B2" w:rsidRDefault="00D62B49" w:rsidP="00995520">
            <w:pPr>
              <w:pStyle w:val="Bodytext20"/>
              <w:shd w:val="clear" w:color="auto" w:fill="auto"/>
              <w:spacing w:after="0" w:line="240" w:lineRule="auto"/>
              <w:ind w:right="132" w:firstLine="0"/>
              <w:contextualSpacing/>
              <w:jc w:val="both"/>
            </w:pPr>
            <w:r w:rsidRPr="005750B2">
              <w:t>2.Төрийн алба, улс орны болон салбар, нутаг дэвсгэрийн хөгжлийн талаарх ерөнхий мэдлэг</w:t>
            </w:r>
          </w:p>
        </w:tc>
        <w:tc>
          <w:tcPr>
            <w:tcW w:w="1363" w:type="dxa"/>
            <w:vAlign w:val="center"/>
          </w:tcPr>
          <w:p w:rsidR="00D62B49" w:rsidRPr="005750B2" w:rsidRDefault="00D62B49" w:rsidP="008C38D4">
            <w:pPr>
              <w:contextualSpacing/>
              <w:jc w:val="center"/>
              <w:rPr>
                <w:rFonts w:ascii="Arial" w:hAnsi="Arial" w:cs="Arial"/>
              </w:rPr>
            </w:pPr>
          </w:p>
        </w:tc>
        <w:tc>
          <w:tcPr>
            <w:tcW w:w="1376" w:type="dxa"/>
            <w:vAlign w:val="center"/>
          </w:tcPr>
          <w:p w:rsidR="00D62B49" w:rsidRPr="005750B2" w:rsidRDefault="00D62B49" w:rsidP="008C38D4">
            <w:pPr>
              <w:contextualSpacing/>
              <w:jc w:val="center"/>
              <w:rPr>
                <w:rFonts w:ascii="Arial" w:hAnsi="Arial" w:cs="Arial"/>
              </w:rPr>
            </w:pPr>
          </w:p>
        </w:tc>
        <w:tc>
          <w:tcPr>
            <w:tcW w:w="1418" w:type="dxa"/>
            <w:vAlign w:val="center"/>
          </w:tcPr>
          <w:p w:rsidR="00D62B49" w:rsidRPr="005750B2" w:rsidRDefault="00D62B49" w:rsidP="008C38D4">
            <w:pPr>
              <w:contextualSpacing/>
              <w:jc w:val="center"/>
              <w:rPr>
                <w:rFonts w:ascii="Arial" w:hAnsi="Arial" w:cs="Arial"/>
              </w:rPr>
            </w:pPr>
          </w:p>
        </w:tc>
        <w:tc>
          <w:tcPr>
            <w:tcW w:w="995" w:type="dxa"/>
            <w:vAlign w:val="center"/>
          </w:tcPr>
          <w:p w:rsidR="00D62B49" w:rsidRPr="005750B2" w:rsidRDefault="00D62B49" w:rsidP="008C38D4">
            <w:pPr>
              <w:contextualSpacing/>
              <w:jc w:val="center"/>
              <w:rPr>
                <w:rFonts w:ascii="Arial" w:hAnsi="Arial" w:cs="Arial"/>
              </w:rPr>
            </w:pPr>
          </w:p>
        </w:tc>
      </w:tr>
      <w:tr w:rsidR="00D62B49" w:rsidRPr="005750B2" w:rsidTr="00995520">
        <w:trPr>
          <w:trHeight w:val="57"/>
        </w:trPr>
        <w:tc>
          <w:tcPr>
            <w:tcW w:w="4419" w:type="dxa"/>
            <w:vAlign w:val="center"/>
          </w:tcPr>
          <w:p w:rsidR="00D62B49" w:rsidRPr="005750B2" w:rsidRDefault="00D62B49" w:rsidP="00995520">
            <w:pPr>
              <w:pStyle w:val="Bodytext20"/>
              <w:shd w:val="clear" w:color="auto" w:fill="auto"/>
              <w:spacing w:after="0" w:line="240" w:lineRule="auto"/>
              <w:ind w:right="132" w:firstLine="0"/>
              <w:contextualSpacing/>
              <w:jc w:val="both"/>
            </w:pPr>
            <w:r w:rsidRPr="005750B2">
              <w:t>З.Тухайн албан тушаалыг хашихад шаардлагатай мэдлэг</w:t>
            </w:r>
          </w:p>
        </w:tc>
        <w:tc>
          <w:tcPr>
            <w:tcW w:w="1363" w:type="dxa"/>
            <w:vAlign w:val="center"/>
          </w:tcPr>
          <w:p w:rsidR="00D62B49" w:rsidRPr="005750B2" w:rsidRDefault="00D62B49" w:rsidP="008C38D4">
            <w:pPr>
              <w:contextualSpacing/>
              <w:jc w:val="center"/>
              <w:rPr>
                <w:rFonts w:ascii="Arial" w:hAnsi="Arial" w:cs="Arial"/>
              </w:rPr>
            </w:pPr>
          </w:p>
        </w:tc>
        <w:tc>
          <w:tcPr>
            <w:tcW w:w="1376" w:type="dxa"/>
            <w:vAlign w:val="center"/>
          </w:tcPr>
          <w:p w:rsidR="00D62B49" w:rsidRPr="005750B2" w:rsidRDefault="00D62B49" w:rsidP="008C38D4">
            <w:pPr>
              <w:contextualSpacing/>
              <w:jc w:val="center"/>
              <w:rPr>
                <w:rFonts w:ascii="Arial" w:hAnsi="Arial" w:cs="Arial"/>
              </w:rPr>
            </w:pPr>
          </w:p>
        </w:tc>
        <w:tc>
          <w:tcPr>
            <w:tcW w:w="1418" w:type="dxa"/>
            <w:vAlign w:val="center"/>
          </w:tcPr>
          <w:p w:rsidR="00D62B49" w:rsidRPr="005750B2" w:rsidRDefault="00D62B49" w:rsidP="008C38D4">
            <w:pPr>
              <w:contextualSpacing/>
              <w:jc w:val="center"/>
              <w:rPr>
                <w:rFonts w:ascii="Arial" w:hAnsi="Arial" w:cs="Arial"/>
              </w:rPr>
            </w:pPr>
          </w:p>
        </w:tc>
        <w:tc>
          <w:tcPr>
            <w:tcW w:w="995" w:type="dxa"/>
            <w:vAlign w:val="center"/>
          </w:tcPr>
          <w:p w:rsidR="00D62B49" w:rsidRPr="005750B2" w:rsidRDefault="00D62B49" w:rsidP="008C38D4">
            <w:pPr>
              <w:contextualSpacing/>
              <w:jc w:val="center"/>
              <w:rPr>
                <w:rFonts w:ascii="Arial" w:hAnsi="Arial" w:cs="Arial"/>
              </w:rPr>
            </w:pPr>
          </w:p>
        </w:tc>
      </w:tr>
      <w:tr w:rsidR="00D62B49" w:rsidRPr="005750B2" w:rsidTr="00995520">
        <w:trPr>
          <w:trHeight w:val="57"/>
        </w:trPr>
        <w:tc>
          <w:tcPr>
            <w:tcW w:w="4419" w:type="dxa"/>
            <w:vAlign w:val="center"/>
          </w:tcPr>
          <w:p w:rsidR="00D62B49" w:rsidRPr="005750B2" w:rsidRDefault="00D62B49" w:rsidP="00995520">
            <w:pPr>
              <w:pStyle w:val="Bodytext20"/>
              <w:shd w:val="clear" w:color="auto" w:fill="auto"/>
              <w:spacing w:after="0" w:line="240" w:lineRule="auto"/>
              <w:ind w:right="132" w:firstLine="0"/>
              <w:contextualSpacing/>
              <w:jc w:val="both"/>
            </w:pPr>
            <w:r w:rsidRPr="005750B2">
              <w:t>4.Уг албан тушаалыг хашихад шаардлагатай хандлагыг тодорхойлох</w:t>
            </w:r>
          </w:p>
        </w:tc>
        <w:tc>
          <w:tcPr>
            <w:tcW w:w="1363" w:type="dxa"/>
            <w:vAlign w:val="center"/>
          </w:tcPr>
          <w:p w:rsidR="00D62B49" w:rsidRPr="005750B2" w:rsidRDefault="00D62B49" w:rsidP="008C38D4">
            <w:pPr>
              <w:contextualSpacing/>
              <w:jc w:val="center"/>
              <w:rPr>
                <w:rFonts w:ascii="Arial" w:hAnsi="Arial" w:cs="Arial"/>
              </w:rPr>
            </w:pPr>
          </w:p>
        </w:tc>
        <w:tc>
          <w:tcPr>
            <w:tcW w:w="1376" w:type="dxa"/>
            <w:vAlign w:val="center"/>
          </w:tcPr>
          <w:p w:rsidR="00D62B49" w:rsidRPr="005750B2" w:rsidRDefault="00D62B49" w:rsidP="008C38D4">
            <w:pPr>
              <w:contextualSpacing/>
              <w:jc w:val="center"/>
              <w:rPr>
                <w:rFonts w:ascii="Arial" w:hAnsi="Arial" w:cs="Arial"/>
              </w:rPr>
            </w:pPr>
          </w:p>
        </w:tc>
        <w:tc>
          <w:tcPr>
            <w:tcW w:w="1418" w:type="dxa"/>
            <w:vAlign w:val="center"/>
          </w:tcPr>
          <w:p w:rsidR="00D62B49" w:rsidRPr="005750B2" w:rsidRDefault="00D62B49" w:rsidP="008C38D4">
            <w:pPr>
              <w:contextualSpacing/>
              <w:jc w:val="center"/>
              <w:rPr>
                <w:rFonts w:ascii="Arial" w:hAnsi="Arial" w:cs="Arial"/>
              </w:rPr>
            </w:pPr>
          </w:p>
        </w:tc>
        <w:tc>
          <w:tcPr>
            <w:tcW w:w="995" w:type="dxa"/>
            <w:vAlign w:val="center"/>
          </w:tcPr>
          <w:p w:rsidR="00D62B49" w:rsidRPr="005750B2" w:rsidRDefault="00D62B49" w:rsidP="008C38D4">
            <w:pPr>
              <w:contextualSpacing/>
              <w:jc w:val="center"/>
              <w:rPr>
                <w:rFonts w:ascii="Arial" w:hAnsi="Arial" w:cs="Arial"/>
              </w:rPr>
            </w:pPr>
          </w:p>
        </w:tc>
      </w:tr>
      <w:tr w:rsidR="00D62B49" w:rsidRPr="005750B2" w:rsidTr="00995520">
        <w:trPr>
          <w:trHeight w:val="57"/>
        </w:trPr>
        <w:tc>
          <w:tcPr>
            <w:tcW w:w="4419" w:type="dxa"/>
            <w:vAlign w:val="center"/>
          </w:tcPr>
          <w:p w:rsidR="00D62B49" w:rsidRPr="005750B2" w:rsidRDefault="00D62B49" w:rsidP="00995520">
            <w:pPr>
              <w:pStyle w:val="Bodytext20"/>
              <w:shd w:val="clear" w:color="auto" w:fill="auto"/>
              <w:spacing w:after="0" w:line="240" w:lineRule="auto"/>
              <w:ind w:right="132" w:firstLine="0"/>
              <w:contextualSpacing/>
              <w:jc w:val="both"/>
            </w:pPr>
            <w:r w:rsidRPr="005750B2">
              <w:t>5.Уг албан тушаалыг хашихад шаардлагатай зан үйлийг тодорхойлох</w:t>
            </w:r>
          </w:p>
        </w:tc>
        <w:tc>
          <w:tcPr>
            <w:tcW w:w="1363" w:type="dxa"/>
            <w:vAlign w:val="center"/>
          </w:tcPr>
          <w:p w:rsidR="00D62B49" w:rsidRPr="005750B2" w:rsidRDefault="00D62B49" w:rsidP="008C38D4">
            <w:pPr>
              <w:contextualSpacing/>
              <w:jc w:val="center"/>
              <w:rPr>
                <w:rFonts w:ascii="Arial" w:hAnsi="Arial" w:cs="Arial"/>
              </w:rPr>
            </w:pPr>
          </w:p>
        </w:tc>
        <w:tc>
          <w:tcPr>
            <w:tcW w:w="1376" w:type="dxa"/>
            <w:vAlign w:val="center"/>
          </w:tcPr>
          <w:p w:rsidR="00D62B49" w:rsidRPr="005750B2" w:rsidRDefault="00D62B49" w:rsidP="008C38D4">
            <w:pPr>
              <w:contextualSpacing/>
              <w:jc w:val="center"/>
              <w:rPr>
                <w:rFonts w:ascii="Arial" w:hAnsi="Arial" w:cs="Arial"/>
              </w:rPr>
            </w:pPr>
          </w:p>
        </w:tc>
        <w:tc>
          <w:tcPr>
            <w:tcW w:w="1418" w:type="dxa"/>
            <w:vAlign w:val="center"/>
          </w:tcPr>
          <w:p w:rsidR="00D62B49" w:rsidRPr="005750B2" w:rsidRDefault="00D62B49" w:rsidP="008C38D4">
            <w:pPr>
              <w:contextualSpacing/>
              <w:jc w:val="center"/>
              <w:rPr>
                <w:rFonts w:ascii="Arial" w:hAnsi="Arial" w:cs="Arial"/>
              </w:rPr>
            </w:pPr>
          </w:p>
        </w:tc>
        <w:tc>
          <w:tcPr>
            <w:tcW w:w="995" w:type="dxa"/>
            <w:vAlign w:val="center"/>
          </w:tcPr>
          <w:p w:rsidR="00D62B49" w:rsidRPr="005750B2" w:rsidRDefault="00D62B49" w:rsidP="008C38D4">
            <w:pPr>
              <w:contextualSpacing/>
              <w:jc w:val="center"/>
              <w:rPr>
                <w:rFonts w:ascii="Arial" w:hAnsi="Arial" w:cs="Arial"/>
              </w:rPr>
            </w:pPr>
          </w:p>
        </w:tc>
      </w:tr>
      <w:tr w:rsidR="00D62B49" w:rsidRPr="005750B2" w:rsidTr="00995520">
        <w:trPr>
          <w:trHeight w:val="57"/>
        </w:trPr>
        <w:tc>
          <w:tcPr>
            <w:tcW w:w="4419" w:type="dxa"/>
            <w:vAlign w:val="center"/>
          </w:tcPr>
          <w:p w:rsidR="00D62B49" w:rsidRPr="005750B2" w:rsidRDefault="00D62B49" w:rsidP="00995520">
            <w:pPr>
              <w:pStyle w:val="Bodytext20"/>
              <w:shd w:val="clear" w:color="auto" w:fill="auto"/>
              <w:spacing w:after="0" w:line="240" w:lineRule="auto"/>
              <w:ind w:firstLine="0"/>
              <w:contextualSpacing/>
            </w:pPr>
            <w:r w:rsidRPr="005750B2">
              <w:rPr>
                <w:rStyle w:val="Bodytext213pt"/>
                <w:sz w:val="22"/>
                <w:szCs w:val="22"/>
              </w:rPr>
              <w:t>Нийт</w:t>
            </w:r>
            <w:r w:rsidR="00995520">
              <w:rPr>
                <w:rStyle w:val="Bodytext213pt"/>
                <w:sz w:val="22"/>
                <w:szCs w:val="22"/>
              </w:rPr>
              <w:t xml:space="preserve"> </w:t>
            </w:r>
            <w:r w:rsidRPr="005750B2">
              <w:rPr>
                <w:rStyle w:val="Bodytext213pt"/>
                <w:sz w:val="22"/>
                <w:szCs w:val="22"/>
              </w:rPr>
              <w:t>оноо</w:t>
            </w:r>
          </w:p>
        </w:tc>
        <w:tc>
          <w:tcPr>
            <w:tcW w:w="1363" w:type="dxa"/>
            <w:vAlign w:val="center"/>
          </w:tcPr>
          <w:p w:rsidR="00D62B49" w:rsidRPr="005750B2" w:rsidRDefault="00D62B49" w:rsidP="008C38D4">
            <w:pPr>
              <w:pStyle w:val="Bodytext20"/>
              <w:shd w:val="clear" w:color="auto" w:fill="auto"/>
              <w:spacing w:after="0" w:line="240" w:lineRule="auto"/>
              <w:ind w:firstLine="0"/>
              <w:contextualSpacing/>
            </w:pPr>
          </w:p>
        </w:tc>
        <w:tc>
          <w:tcPr>
            <w:tcW w:w="1376" w:type="dxa"/>
            <w:vAlign w:val="center"/>
          </w:tcPr>
          <w:p w:rsidR="00D62B49" w:rsidRPr="005750B2" w:rsidRDefault="00D62B49" w:rsidP="008C38D4">
            <w:pPr>
              <w:pStyle w:val="Bodytext20"/>
              <w:shd w:val="clear" w:color="auto" w:fill="auto"/>
              <w:spacing w:after="0" w:line="240" w:lineRule="auto"/>
              <w:ind w:firstLine="0"/>
              <w:contextualSpacing/>
            </w:pPr>
          </w:p>
        </w:tc>
        <w:tc>
          <w:tcPr>
            <w:tcW w:w="1418" w:type="dxa"/>
            <w:vAlign w:val="center"/>
          </w:tcPr>
          <w:p w:rsidR="00D62B49" w:rsidRPr="005750B2" w:rsidRDefault="00D62B49" w:rsidP="008C38D4">
            <w:pPr>
              <w:contextualSpacing/>
              <w:jc w:val="center"/>
              <w:rPr>
                <w:rFonts w:ascii="Arial" w:hAnsi="Arial" w:cs="Arial"/>
              </w:rPr>
            </w:pPr>
          </w:p>
        </w:tc>
        <w:tc>
          <w:tcPr>
            <w:tcW w:w="995" w:type="dxa"/>
            <w:vAlign w:val="center"/>
          </w:tcPr>
          <w:p w:rsidR="00D62B49" w:rsidRPr="005750B2" w:rsidRDefault="00D62B49" w:rsidP="008C38D4">
            <w:pPr>
              <w:contextualSpacing/>
              <w:jc w:val="center"/>
              <w:rPr>
                <w:rFonts w:ascii="Arial" w:hAnsi="Arial" w:cs="Arial"/>
              </w:rPr>
            </w:pPr>
          </w:p>
        </w:tc>
      </w:tr>
    </w:tbl>
    <w:p w:rsidR="00D62B49" w:rsidRPr="005750B2" w:rsidRDefault="00D62B49" w:rsidP="008C38D4">
      <w:pPr>
        <w:pStyle w:val="Bodytext100"/>
        <w:shd w:val="clear" w:color="auto" w:fill="auto"/>
        <w:tabs>
          <w:tab w:val="left" w:pos="8140"/>
        </w:tabs>
        <w:spacing w:before="0" w:after="0" w:line="240" w:lineRule="auto"/>
        <w:contextualSpacing/>
        <w:rPr>
          <w:sz w:val="22"/>
          <w:szCs w:val="22"/>
        </w:rPr>
      </w:pPr>
    </w:p>
    <w:p w:rsidR="00D62B49" w:rsidRPr="005750B2" w:rsidRDefault="00D62B49" w:rsidP="008C38D4">
      <w:pPr>
        <w:spacing w:after="0" w:line="240" w:lineRule="auto"/>
        <w:contextualSpacing/>
        <w:rPr>
          <w:rFonts w:ascii="Arial" w:hAnsi="Arial" w:cs="Arial"/>
        </w:rPr>
      </w:pPr>
      <w:r w:rsidRPr="005750B2">
        <w:rPr>
          <w:rFonts w:ascii="Arial" w:hAnsi="Arial" w:cs="Arial"/>
        </w:rPr>
        <w:t>Үнэлгээний тайлбар:</w:t>
      </w:r>
    </w:p>
    <w:p w:rsidR="009A0FC6" w:rsidRPr="005750B2" w:rsidRDefault="009A0FC6" w:rsidP="008C38D4">
      <w:pPr>
        <w:tabs>
          <w:tab w:val="left" w:leader="underscore" w:pos="9067"/>
          <w:tab w:val="left" w:leader="underscore" w:pos="9984"/>
        </w:tabs>
        <w:spacing w:after="0" w:line="240" w:lineRule="auto"/>
        <w:contextualSpacing/>
        <w:rPr>
          <w:rStyle w:val="Tablecaption"/>
        </w:rPr>
      </w:pPr>
    </w:p>
    <w:p w:rsidR="00D62B49" w:rsidRPr="005750B2" w:rsidRDefault="00D62B49" w:rsidP="008C38D4">
      <w:pPr>
        <w:tabs>
          <w:tab w:val="left" w:leader="underscore" w:pos="9067"/>
          <w:tab w:val="left" w:leader="underscore" w:pos="9984"/>
        </w:tabs>
        <w:spacing w:after="0" w:line="240" w:lineRule="auto"/>
        <w:contextualSpacing/>
        <w:rPr>
          <w:rFonts w:ascii="Arial" w:hAnsi="Arial" w:cs="Arial"/>
          <w:lang w:val="mn-MN"/>
        </w:rPr>
      </w:pPr>
      <w:r w:rsidRPr="005750B2">
        <w:rPr>
          <w:rStyle w:val="Tablecaption"/>
          <w:u w:val="none"/>
        </w:rPr>
        <w:t>Үнэлгээний ша</w:t>
      </w:r>
      <w:r w:rsidRPr="005750B2">
        <w:rPr>
          <w:rFonts w:ascii="Arial" w:hAnsi="Arial" w:cs="Arial"/>
          <w:lang w:val="mn-MN"/>
        </w:rPr>
        <w:t xml:space="preserve">тлал: </w:t>
      </w:r>
      <w:r w:rsidRPr="005750B2">
        <w:rPr>
          <w:rStyle w:val="Tablecaption"/>
          <w:u w:val="none"/>
        </w:rPr>
        <w:t>Маш сайн - 3, Сайн - 2, Дунд - 1, Хангалтгүй</w:t>
      </w:r>
      <w:r w:rsidR="00F06FF2">
        <w:rPr>
          <w:rStyle w:val="Tablecaption"/>
          <w:u w:val="none"/>
        </w:rPr>
        <w:t xml:space="preserve"> </w:t>
      </w:r>
      <w:r w:rsidRPr="005750B2">
        <w:rPr>
          <w:rStyle w:val="Tablecaption"/>
          <w:u w:val="none"/>
        </w:rPr>
        <w:t>-</w:t>
      </w:r>
      <w:r w:rsidR="00F06FF2">
        <w:rPr>
          <w:rStyle w:val="Tablecaption"/>
          <w:u w:val="none"/>
        </w:rPr>
        <w:t xml:space="preserve"> </w:t>
      </w:r>
      <w:r w:rsidRPr="005750B2">
        <w:rPr>
          <w:rStyle w:val="Tablecaption"/>
          <w:u w:val="none"/>
        </w:rPr>
        <w:t>0 оноо</w:t>
      </w:r>
    </w:p>
    <w:p w:rsidR="009A0FC6" w:rsidRPr="005750B2" w:rsidRDefault="009A0FC6" w:rsidP="008C38D4">
      <w:pPr>
        <w:pStyle w:val="Tablecaption40"/>
        <w:shd w:val="clear" w:color="auto" w:fill="auto"/>
        <w:spacing w:line="240" w:lineRule="auto"/>
        <w:ind w:left="6480" w:firstLine="720"/>
        <w:contextualSpacing/>
        <w:jc w:val="center"/>
        <w:rPr>
          <w:lang w:val="mn-MN"/>
        </w:rPr>
      </w:pPr>
    </w:p>
    <w:p w:rsidR="00D62B49" w:rsidRPr="005750B2" w:rsidRDefault="00D62B49" w:rsidP="008C38D4">
      <w:pPr>
        <w:pStyle w:val="Tablecaption40"/>
        <w:shd w:val="clear" w:color="auto" w:fill="auto"/>
        <w:spacing w:line="240" w:lineRule="auto"/>
        <w:ind w:left="6480" w:firstLine="720"/>
        <w:contextualSpacing/>
        <w:jc w:val="center"/>
        <w:rPr>
          <w:lang w:val="mn-MN"/>
        </w:rPr>
      </w:pPr>
      <w:r w:rsidRPr="005750B2">
        <w:rPr>
          <w:lang w:val="mn-MN"/>
        </w:rPr>
        <w:t>(Тэмдэг)</w:t>
      </w:r>
    </w:p>
    <w:p w:rsidR="00D62B49" w:rsidRPr="005750B2" w:rsidRDefault="00D62B49" w:rsidP="008C38D4">
      <w:pPr>
        <w:pStyle w:val="Bodytext100"/>
        <w:shd w:val="clear" w:color="auto" w:fill="auto"/>
        <w:tabs>
          <w:tab w:val="left" w:pos="8140"/>
        </w:tabs>
        <w:spacing w:before="0" w:after="0" w:line="240" w:lineRule="auto"/>
        <w:contextualSpacing/>
        <w:rPr>
          <w:sz w:val="22"/>
          <w:szCs w:val="22"/>
          <w:lang w:val="mn-MN"/>
        </w:rPr>
      </w:pPr>
    </w:p>
    <w:p w:rsidR="00D62B49" w:rsidRPr="005750B2" w:rsidRDefault="00D62B49" w:rsidP="008C38D4">
      <w:pPr>
        <w:pStyle w:val="Bodytext100"/>
        <w:shd w:val="clear" w:color="auto" w:fill="auto"/>
        <w:tabs>
          <w:tab w:val="left" w:pos="8140"/>
        </w:tabs>
        <w:spacing w:before="0" w:after="0" w:line="240" w:lineRule="auto"/>
        <w:contextualSpacing/>
        <w:rPr>
          <w:sz w:val="22"/>
          <w:szCs w:val="22"/>
          <w:lang w:val="mn-MN"/>
        </w:rPr>
      </w:pPr>
    </w:p>
    <w:p w:rsidR="00D62B49" w:rsidRPr="005750B2" w:rsidRDefault="00D62B49" w:rsidP="008C38D4">
      <w:pPr>
        <w:pStyle w:val="Bodytext60"/>
        <w:shd w:val="clear" w:color="auto" w:fill="auto"/>
        <w:spacing w:before="0" w:after="0" w:line="240" w:lineRule="auto"/>
        <w:ind w:left="20" w:firstLine="0"/>
        <w:contextualSpacing/>
        <w:jc w:val="center"/>
        <w:rPr>
          <w:lang w:val="mn-MN"/>
        </w:rPr>
      </w:pPr>
      <w:r w:rsidRPr="005750B2">
        <w:rPr>
          <w:lang w:val="mn-MN"/>
        </w:rPr>
        <w:t>Ярилцлагын шалгалтын үнэлгээ өгсөн:</w:t>
      </w:r>
    </w:p>
    <w:p w:rsidR="00D62B49" w:rsidRPr="005750B2" w:rsidRDefault="00D62B49" w:rsidP="008C38D4">
      <w:pPr>
        <w:spacing w:after="0" w:line="240" w:lineRule="auto"/>
        <w:contextualSpacing/>
        <w:rPr>
          <w:rFonts w:ascii="Arial" w:hAnsi="Arial" w:cs="Arial"/>
          <w:lang w:val="mn-MN"/>
        </w:rPr>
      </w:pPr>
    </w:p>
    <w:p w:rsidR="00D62B49" w:rsidRPr="005750B2" w:rsidRDefault="009A0FC6" w:rsidP="008C38D4">
      <w:pPr>
        <w:pStyle w:val="Bodytext20"/>
        <w:shd w:val="clear" w:color="auto" w:fill="auto"/>
        <w:spacing w:after="0" w:line="240" w:lineRule="auto"/>
        <w:ind w:left="20" w:firstLine="0"/>
        <w:contextualSpacing/>
        <w:jc w:val="left"/>
        <w:rPr>
          <w:lang w:val="mn-MN"/>
        </w:rPr>
      </w:pPr>
      <w:r w:rsidRPr="005750B2">
        <w:rPr>
          <w:lang w:val="mn-MN"/>
        </w:rPr>
        <w:t>…………………………………..</w:t>
      </w:r>
      <w:r w:rsidRPr="005750B2">
        <w:rPr>
          <w:lang w:val="mn-MN"/>
        </w:rPr>
        <w:tab/>
      </w:r>
      <w:r w:rsidRPr="005750B2">
        <w:rPr>
          <w:lang w:val="mn-MN"/>
        </w:rPr>
        <w:tab/>
      </w:r>
      <w:r w:rsidRPr="005750B2">
        <w:rPr>
          <w:lang w:val="mn-MN"/>
        </w:rPr>
        <w:tab/>
      </w:r>
      <w:r w:rsidRPr="005750B2">
        <w:rPr>
          <w:lang w:val="mn-MN"/>
        </w:rPr>
        <w:tab/>
      </w:r>
      <w:r w:rsidRPr="005750B2">
        <w:rPr>
          <w:lang w:val="mn-MN"/>
        </w:rPr>
        <w:tab/>
      </w:r>
      <w:r w:rsidRPr="005750B2">
        <w:rPr>
          <w:lang w:val="mn-MN"/>
        </w:rPr>
        <w:tab/>
        <w:t>/……………………………/</w:t>
      </w:r>
    </w:p>
    <w:p w:rsidR="00D62B49" w:rsidRPr="005750B2" w:rsidRDefault="009A0FC6" w:rsidP="008C38D4">
      <w:pPr>
        <w:spacing w:after="0" w:line="240" w:lineRule="auto"/>
        <w:contextualSpacing/>
        <w:rPr>
          <w:rFonts w:ascii="Arial" w:hAnsi="Arial" w:cs="Arial"/>
          <w:lang w:val="mn-MN"/>
        </w:rPr>
      </w:pPr>
      <w:r w:rsidRPr="005750B2">
        <w:rPr>
          <w:rFonts w:ascii="Arial" w:hAnsi="Arial" w:cs="Arial"/>
          <w:lang w:val="mn-MN"/>
        </w:rPr>
        <w:tab/>
        <w:t>(гарын үсэг)</w:t>
      </w:r>
      <w:r w:rsidRPr="005750B2">
        <w:rPr>
          <w:rFonts w:ascii="Arial" w:hAnsi="Arial" w:cs="Arial"/>
          <w:lang w:val="mn-MN"/>
        </w:rPr>
        <w:tab/>
      </w:r>
      <w:r w:rsidRPr="005750B2">
        <w:rPr>
          <w:rFonts w:ascii="Arial" w:hAnsi="Arial" w:cs="Arial"/>
          <w:lang w:val="mn-MN"/>
        </w:rPr>
        <w:tab/>
      </w:r>
      <w:r w:rsidRPr="005750B2">
        <w:rPr>
          <w:rFonts w:ascii="Arial" w:hAnsi="Arial" w:cs="Arial"/>
          <w:lang w:val="mn-MN"/>
        </w:rPr>
        <w:tab/>
      </w:r>
      <w:r w:rsidRPr="005750B2">
        <w:rPr>
          <w:rFonts w:ascii="Arial" w:hAnsi="Arial" w:cs="Arial"/>
          <w:lang w:val="mn-MN"/>
        </w:rPr>
        <w:tab/>
      </w:r>
      <w:r w:rsidRPr="005750B2">
        <w:rPr>
          <w:rFonts w:ascii="Arial" w:hAnsi="Arial" w:cs="Arial"/>
          <w:lang w:val="mn-MN"/>
        </w:rPr>
        <w:tab/>
      </w:r>
      <w:r w:rsidRPr="005750B2">
        <w:rPr>
          <w:rFonts w:ascii="Arial" w:hAnsi="Arial" w:cs="Arial"/>
          <w:lang w:val="mn-MN"/>
        </w:rPr>
        <w:tab/>
      </w:r>
      <w:r w:rsidRPr="005750B2">
        <w:rPr>
          <w:rFonts w:ascii="Arial" w:hAnsi="Arial" w:cs="Arial"/>
          <w:lang w:val="mn-MN"/>
        </w:rPr>
        <w:tab/>
      </w:r>
      <w:r w:rsidRPr="005750B2">
        <w:rPr>
          <w:rFonts w:ascii="Arial" w:hAnsi="Arial" w:cs="Arial"/>
          <w:lang w:val="mn-MN"/>
        </w:rPr>
        <w:tab/>
      </w:r>
      <w:r w:rsidRPr="005750B2">
        <w:rPr>
          <w:rFonts w:ascii="Arial" w:hAnsi="Arial" w:cs="Arial"/>
          <w:lang w:val="mn-MN"/>
        </w:rPr>
        <w:tab/>
        <w:t xml:space="preserve">       (нэр)</w:t>
      </w:r>
    </w:p>
    <w:p w:rsidR="009A0FC6" w:rsidRPr="005750B2" w:rsidRDefault="009A0FC6" w:rsidP="008C38D4">
      <w:pPr>
        <w:spacing w:after="0" w:line="240" w:lineRule="auto"/>
        <w:contextualSpacing/>
        <w:rPr>
          <w:rFonts w:ascii="Arial" w:hAnsi="Arial" w:cs="Arial"/>
          <w:lang w:val="mn-MN"/>
        </w:rPr>
      </w:pPr>
    </w:p>
    <w:p w:rsidR="009A0FC6" w:rsidRPr="005750B2" w:rsidRDefault="009A0FC6" w:rsidP="008C38D4">
      <w:pPr>
        <w:pStyle w:val="Bodytext20"/>
        <w:shd w:val="clear" w:color="auto" w:fill="auto"/>
        <w:spacing w:after="0" w:line="240" w:lineRule="auto"/>
        <w:ind w:left="20" w:firstLine="0"/>
        <w:contextualSpacing/>
        <w:jc w:val="left"/>
        <w:rPr>
          <w:lang w:val="mn-MN"/>
        </w:rPr>
      </w:pPr>
      <w:r w:rsidRPr="005750B2">
        <w:rPr>
          <w:lang w:val="mn-MN"/>
        </w:rPr>
        <w:t>…………………………………..</w:t>
      </w:r>
      <w:r w:rsidRPr="005750B2">
        <w:rPr>
          <w:lang w:val="mn-MN"/>
        </w:rPr>
        <w:tab/>
      </w:r>
      <w:r w:rsidRPr="005750B2">
        <w:rPr>
          <w:lang w:val="mn-MN"/>
        </w:rPr>
        <w:tab/>
      </w:r>
      <w:r w:rsidRPr="005750B2">
        <w:rPr>
          <w:lang w:val="mn-MN"/>
        </w:rPr>
        <w:tab/>
      </w:r>
      <w:r w:rsidRPr="005750B2">
        <w:rPr>
          <w:lang w:val="mn-MN"/>
        </w:rPr>
        <w:tab/>
      </w:r>
      <w:r w:rsidRPr="005750B2">
        <w:rPr>
          <w:lang w:val="mn-MN"/>
        </w:rPr>
        <w:tab/>
      </w:r>
      <w:r w:rsidRPr="005750B2">
        <w:rPr>
          <w:lang w:val="mn-MN"/>
        </w:rPr>
        <w:tab/>
        <w:t>/……………………………/</w:t>
      </w:r>
    </w:p>
    <w:p w:rsidR="009A0FC6" w:rsidRPr="005750B2" w:rsidRDefault="009A0FC6" w:rsidP="008C38D4">
      <w:pPr>
        <w:spacing w:after="0" w:line="240" w:lineRule="auto"/>
        <w:contextualSpacing/>
        <w:rPr>
          <w:rFonts w:ascii="Arial" w:hAnsi="Arial" w:cs="Arial"/>
          <w:lang w:val="mn-MN"/>
        </w:rPr>
      </w:pPr>
      <w:r w:rsidRPr="005750B2">
        <w:rPr>
          <w:rFonts w:ascii="Arial" w:hAnsi="Arial" w:cs="Arial"/>
          <w:lang w:val="mn-MN"/>
        </w:rPr>
        <w:tab/>
        <w:t>(гарын үсэг)</w:t>
      </w:r>
      <w:r w:rsidRPr="005750B2">
        <w:rPr>
          <w:rFonts w:ascii="Arial" w:hAnsi="Arial" w:cs="Arial"/>
          <w:lang w:val="mn-MN"/>
        </w:rPr>
        <w:tab/>
      </w:r>
      <w:r w:rsidRPr="005750B2">
        <w:rPr>
          <w:rFonts w:ascii="Arial" w:hAnsi="Arial" w:cs="Arial"/>
          <w:lang w:val="mn-MN"/>
        </w:rPr>
        <w:tab/>
      </w:r>
      <w:r w:rsidRPr="005750B2">
        <w:rPr>
          <w:rFonts w:ascii="Arial" w:hAnsi="Arial" w:cs="Arial"/>
          <w:lang w:val="mn-MN"/>
        </w:rPr>
        <w:tab/>
      </w:r>
      <w:r w:rsidRPr="005750B2">
        <w:rPr>
          <w:rFonts w:ascii="Arial" w:hAnsi="Arial" w:cs="Arial"/>
          <w:lang w:val="mn-MN"/>
        </w:rPr>
        <w:tab/>
      </w:r>
      <w:r w:rsidRPr="005750B2">
        <w:rPr>
          <w:rFonts w:ascii="Arial" w:hAnsi="Arial" w:cs="Arial"/>
          <w:lang w:val="mn-MN"/>
        </w:rPr>
        <w:tab/>
      </w:r>
      <w:r w:rsidRPr="005750B2">
        <w:rPr>
          <w:rFonts w:ascii="Arial" w:hAnsi="Arial" w:cs="Arial"/>
          <w:lang w:val="mn-MN"/>
        </w:rPr>
        <w:tab/>
      </w:r>
      <w:r w:rsidRPr="005750B2">
        <w:rPr>
          <w:rFonts w:ascii="Arial" w:hAnsi="Arial" w:cs="Arial"/>
          <w:lang w:val="mn-MN"/>
        </w:rPr>
        <w:tab/>
      </w:r>
      <w:r w:rsidRPr="005750B2">
        <w:rPr>
          <w:rFonts w:ascii="Arial" w:hAnsi="Arial" w:cs="Arial"/>
          <w:lang w:val="mn-MN"/>
        </w:rPr>
        <w:tab/>
      </w:r>
      <w:r w:rsidRPr="005750B2">
        <w:rPr>
          <w:rFonts w:ascii="Arial" w:hAnsi="Arial" w:cs="Arial"/>
          <w:lang w:val="mn-MN"/>
        </w:rPr>
        <w:tab/>
        <w:t xml:space="preserve">       (нэр)</w:t>
      </w:r>
    </w:p>
    <w:p w:rsidR="009A0FC6" w:rsidRPr="005750B2" w:rsidRDefault="009A0FC6" w:rsidP="008C38D4">
      <w:pPr>
        <w:spacing w:after="0" w:line="240" w:lineRule="auto"/>
        <w:contextualSpacing/>
        <w:rPr>
          <w:rFonts w:ascii="Arial" w:hAnsi="Arial" w:cs="Arial"/>
          <w:lang w:val="mn-MN"/>
        </w:rPr>
      </w:pPr>
    </w:p>
    <w:p w:rsidR="009A0FC6" w:rsidRPr="00B5535A" w:rsidRDefault="009A0FC6" w:rsidP="008C38D4">
      <w:pPr>
        <w:pStyle w:val="Bodytext20"/>
        <w:shd w:val="clear" w:color="auto" w:fill="auto"/>
        <w:spacing w:after="0" w:line="240" w:lineRule="auto"/>
        <w:ind w:left="20" w:firstLine="0"/>
        <w:contextualSpacing/>
        <w:jc w:val="left"/>
        <w:rPr>
          <w:lang w:val="mn-MN"/>
        </w:rPr>
      </w:pPr>
      <w:r w:rsidRPr="00B5535A">
        <w:rPr>
          <w:lang w:val="mn-MN"/>
        </w:rPr>
        <w:t>…………………………………..</w:t>
      </w:r>
      <w:r w:rsidRPr="00B5535A">
        <w:rPr>
          <w:lang w:val="mn-MN"/>
        </w:rPr>
        <w:tab/>
      </w:r>
      <w:r w:rsidRPr="00B5535A">
        <w:rPr>
          <w:lang w:val="mn-MN"/>
        </w:rPr>
        <w:tab/>
      </w:r>
      <w:r w:rsidRPr="00B5535A">
        <w:rPr>
          <w:lang w:val="mn-MN"/>
        </w:rPr>
        <w:tab/>
      </w:r>
      <w:r w:rsidRPr="00B5535A">
        <w:rPr>
          <w:lang w:val="mn-MN"/>
        </w:rPr>
        <w:tab/>
      </w:r>
      <w:r w:rsidRPr="00B5535A">
        <w:rPr>
          <w:lang w:val="mn-MN"/>
        </w:rPr>
        <w:tab/>
      </w:r>
      <w:r w:rsidRPr="00B5535A">
        <w:rPr>
          <w:lang w:val="mn-MN"/>
        </w:rPr>
        <w:tab/>
        <w:t>/……………………………/</w:t>
      </w:r>
    </w:p>
    <w:p w:rsidR="009A0FC6" w:rsidRPr="00B5535A" w:rsidRDefault="009A0FC6" w:rsidP="008C38D4">
      <w:pPr>
        <w:spacing w:after="0" w:line="240" w:lineRule="auto"/>
        <w:contextualSpacing/>
        <w:rPr>
          <w:rFonts w:ascii="Arial" w:hAnsi="Arial" w:cs="Arial"/>
          <w:lang w:val="mn-MN"/>
        </w:rPr>
      </w:pPr>
      <w:r w:rsidRPr="00B5535A">
        <w:rPr>
          <w:rFonts w:ascii="Arial" w:hAnsi="Arial" w:cs="Arial"/>
          <w:lang w:val="mn-MN"/>
        </w:rPr>
        <w:tab/>
        <w:t>(гарын үсэг)</w:t>
      </w:r>
      <w:r w:rsidRPr="00B5535A">
        <w:rPr>
          <w:rFonts w:ascii="Arial" w:hAnsi="Arial" w:cs="Arial"/>
          <w:lang w:val="mn-MN"/>
        </w:rPr>
        <w:tab/>
      </w:r>
      <w:r w:rsidRPr="00B5535A">
        <w:rPr>
          <w:rFonts w:ascii="Arial" w:hAnsi="Arial" w:cs="Arial"/>
          <w:lang w:val="mn-MN"/>
        </w:rPr>
        <w:tab/>
      </w:r>
      <w:r w:rsidRPr="00B5535A">
        <w:rPr>
          <w:rFonts w:ascii="Arial" w:hAnsi="Arial" w:cs="Arial"/>
          <w:lang w:val="mn-MN"/>
        </w:rPr>
        <w:tab/>
      </w:r>
      <w:r w:rsidRPr="00B5535A">
        <w:rPr>
          <w:rFonts w:ascii="Arial" w:hAnsi="Arial" w:cs="Arial"/>
          <w:lang w:val="mn-MN"/>
        </w:rPr>
        <w:tab/>
      </w:r>
      <w:r w:rsidRPr="00B5535A">
        <w:rPr>
          <w:rFonts w:ascii="Arial" w:hAnsi="Arial" w:cs="Arial"/>
          <w:lang w:val="mn-MN"/>
        </w:rPr>
        <w:tab/>
      </w:r>
      <w:r w:rsidRPr="00B5535A">
        <w:rPr>
          <w:rFonts w:ascii="Arial" w:hAnsi="Arial" w:cs="Arial"/>
          <w:lang w:val="mn-MN"/>
        </w:rPr>
        <w:tab/>
      </w:r>
      <w:r w:rsidRPr="00B5535A">
        <w:rPr>
          <w:rFonts w:ascii="Arial" w:hAnsi="Arial" w:cs="Arial"/>
          <w:lang w:val="mn-MN"/>
        </w:rPr>
        <w:tab/>
      </w:r>
      <w:r w:rsidRPr="00B5535A">
        <w:rPr>
          <w:rFonts w:ascii="Arial" w:hAnsi="Arial" w:cs="Arial"/>
          <w:lang w:val="mn-MN"/>
        </w:rPr>
        <w:tab/>
      </w:r>
      <w:r w:rsidRPr="00B5535A">
        <w:rPr>
          <w:rFonts w:ascii="Arial" w:hAnsi="Arial" w:cs="Arial"/>
          <w:lang w:val="mn-MN"/>
        </w:rPr>
        <w:tab/>
        <w:t xml:space="preserve">       (нэр)</w:t>
      </w:r>
    </w:p>
    <w:p w:rsidR="00D62B49" w:rsidRPr="00B5535A" w:rsidRDefault="00D62B49" w:rsidP="008C38D4">
      <w:pPr>
        <w:pStyle w:val="Bodytext20"/>
        <w:shd w:val="clear" w:color="auto" w:fill="auto"/>
        <w:spacing w:after="0" w:line="240" w:lineRule="auto"/>
        <w:ind w:left="20" w:firstLine="0"/>
        <w:contextualSpacing/>
        <w:jc w:val="left"/>
        <w:rPr>
          <w:lang w:val="mn-MN"/>
        </w:rPr>
      </w:pPr>
    </w:p>
    <w:p w:rsidR="00D62B49" w:rsidRPr="00B5535A" w:rsidRDefault="00D62B49" w:rsidP="008C38D4">
      <w:pPr>
        <w:pStyle w:val="Bodytext20"/>
        <w:shd w:val="clear" w:color="auto" w:fill="auto"/>
        <w:spacing w:after="0" w:line="240" w:lineRule="auto"/>
        <w:ind w:left="20" w:firstLine="0"/>
        <w:contextualSpacing/>
        <w:rPr>
          <w:lang w:val="mn-MN"/>
        </w:rPr>
      </w:pPr>
    </w:p>
    <w:p w:rsidR="006C7643" w:rsidRPr="005750B2" w:rsidRDefault="006C7643" w:rsidP="006C7643">
      <w:pPr>
        <w:pStyle w:val="Bodytext20"/>
        <w:shd w:val="clear" w:color="auto" w:fill="auto"/>
        <w:tabs>
          <w:tab w:val="left" w:pos="1276"/>
        </w:tabs>
        <w:spacing w:after="0" w:line="240" w:lineRule="auto"/>
        <w:ind w:firstLine="0"/>
        <w:contextualSpacing/>
      </w:pPr>
      <w:r w:rsidRPr="005750B2">
        <w:t>20… оны … дугаар сарын …-ны өдөр</w:t>
      </w:r>
    </w:p>
    <w:p w:rsidR="00D62B49" w:rsidRPr="00B5535A" w:rsidRDefault="00D62B49" w:rsidP="006C7643">
      <w:pPr>
        <w:pStyle w:val="Bodytext20"/>
        <w:shd w:val="clear" w:color="auto" w:fill="auto"/>
        <w:spacing w:after="0" w:line="240" w:lineRule="auto"/>
        <w:ind w:left="20" w:firstLine="0"/>
        <w:contextualSpacing/>
        <w:rPr>
          <w:lang w:val="mn-MN"/>
        </w:rPr>
      </w:pPr>
    </w:p>
    <w:sectPr w:rsidR="00D62B49" w:rsidRPr="00B5535A" w:rsidSect="00301033">
      <w:footerReference w:type="even" r:id="rId8"/>
      <w:footerReference w:type="default" r:id="rId9"/>
      <w:pgSz w:w="11907" w:h="16839"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CA5" w:rsidRDefault="00655CA5">
      <w:pPr>
        <w:spacing w:after="0" w:line="240" w:lineRule="auto"/>
      </w:pPr>
      <w:r>
        <w:separator/>
      </w:r>
    </w:p>
  </w:endnote>
  <w:endnote w:type="continuationSeparator" w:id="0">
    <w:p w:rsidR="00655CA5" w:rsidRDefault="00655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MS Mincho">
    <w:altName w:val="‚l‚r –¾’©"/>
    <w:panose1 w:val="02020609040205080304"/>
    <w:charset w:val="80"/>
    <w:family w:val="modern"/>
    <w:pitch w:val="fixed"/>
    <w:sig w:usb0="E00002FF" w:usb1="6AC7FDFB" w:usb2="00000012" w:usb3="00000000" w:csb0="0002009F" w:csb1="00000000"/>
  </w:font>
  <w:font w:name="MS Gothic">
    <w:altName w:val="?? ????"/>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800" w:rsidRDefault="00655CA5">
    <w:pPr>
      <w:rPr>
        <w:sz w:val="2"/>
        <w:szCs w:val="2"/>
      </w:rPr>
    </w:pPr>
    <w:r>
      <w:pict>
        <v:shapetype id="_x0000_t202" coordsize="21600,21600" o:spt="202" path="m,l,21600r21600,l21600,xe">
          <v:stroke joinstyle="miter"/>
          <v:path gradientshapeok="t" o:connecttype="rect"/>
        </v:shapetype>
        <v:shape id="_x0000_s2049" type="#_x0000_t202" style="position:absolute;margin-left:494.1pt;margin-top:779.5pt;width:71.3pt;height:6.25pt;z-index:-251658752;mso-wrap-style:none;mso-wrap-distance-left:5pt;mso-wrap-distance-right:5pt;mso-position-horizontal-relative:page;mso-position-vertical-relative:page" wrapcoords="0 0" filled="f" stroked="f">
          <v:textbox style="mso-fit-shape-to-text:t" inset="0,0,0,0">
            <w:txbxContent>
              <w:p w:rsidR="00EE4800" w:rsidRDefault="00EE4800">
                <w:pPr>
                  <w:spacing w:line="240" w:lineRule="auto"/>
                </w:pPr>
                <w:r>
                  <w:rPr>
                    <w:rStyle w:val="Headerorfooter"/>
                  </w:rPr>
                  <w:t>ТАЗ тогтоол 2013</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rPr>
      <w:id w:val="-1518543287"/>
      <w:docPartObj>
        <w:docPartGallery w:val="Page Numbers (Bottom of Page)"/>
        <w:docPartUnique/>
      </w:docPartObj>
    </w:sdtPr>
    <w:sdtEndPr>
      <w:rPr>
        <w:noProof/>
      </w:rPr>
    </w:sdtEndPr>
    <w:sdtContent>
      <w:p w:rsidR="00EE4800" w:rsidRPr="004D052A" w:rsidRDefault="00EE4800" w:rsidP="003B25C5">
        <w:pPr>
          <w:pStyle w:val="Footer"/>
          <w:jc w:val="center"/>
          <w:rPr>
            <w:rFonts w:ascii="Arial" w:hAnsi="Arial" w:cs="Arial"/>
            <w:sz w:val="20"/>
          </w:rPr>
        </w:pPr>
        <w:r w:rsidRPr="004D052A">
          <w:rPr>
            <w:rFonts w:ascii="Arial" w:hAnsi="Arial" w:cs="Arial"/>
            <w:sz w:val="20"/>
          </w:rPr>
          <w:fldChar w:fldCharType="begin"/>
        </w:r>
        <w:r w:rsidRPr="004D052A">
          <w:rPr>
            <w:rFonts w:ascii="Arial" w:hAnsi="Arial" w:cs="Arial"/>
            <w:sz w:val="20"/>
          </w:rPr>
          <w:instrText xml:space="preserve"> PAGE   \* MERGEFORMAT </w:instrText>
        </w:r>
        <w:r w:rsidRPr="004D052A">
          <w:rPr>
            <w:rFonts w:ascii="Arial" w:hAnsi="Arial" w:cs="Arial"/>
            <w:sz w:val="20"/>
          </w:rPr>
          <w:fldChar w:fldCharType="separate"/>
        </w:r>
        <w:r w:rsidR="00995520">
          <w:rPr>
            <w:rFonts w:ascii="Arial" w:hAnsi="Arial" w:cs="Arial"/>
            <w:noProof/>
            <w:sz w:val="20"/>
          </w:rPr>
          <w:t>2</w:t>
        </w:r>
        <w:r w:rsidRPr="004D052A">
          <w:rPr>
            <w:rFonts w:ascii="Arial" w:hAnsi="Arial" w:cs="Arial"/>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CA5" w:rsidRDefault="00655CA5">
      <w:pPr>
        <w:spacing w:after="0" w:line="240" w:lineRule="auto"/>
      </w:pPr>
      <w:r>
        <w:separator/>
      </w:r>
    </w:p>
  </w:footnote>
  <w:footnote w:type="continuationSeparator" w:id="0">
    <w:p w:rsidR="00655CA5" w:rsidRDefault="00655C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B77B3"/>
    <w:multiLevelType w:val="multilevel"/>
    <w:tmpl w:val="AF143DDC"/>
    <w:lvl w:ilvl="0">
      <w:start w:val="1"/>
      <w:numFmt w:val="decimal"/>
      <w:lvlText w:val="10.%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B71EE6"/>
    <w:multiLevelType w:val="multilevel"/>
    <w:tmpl w:val="404C1994"/>
    <w:lvl w:ilvl="0">
      <w:start w:val="1"/>
      <w:numFmt w:val="decimal"/>
      <w:lvlText w:val="4.6.%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A31873"/>
    <w:multiLevelType w:val="multilevel"/>
    <w:tmpl w:val="40BE3F4E"/>
    <w:lvl w:ilvl="0">
      <w:start w:val="1"/>
      <w:numFmt w:val="decimal"/>
      <w:lvlText w:val="3.%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BF4B47"/>
    <w:multiLevelType w:val="multilevel"/>
    <w:tmpl w:val="382448E0"/>
    <w:lvl w:ilvl="0">
      <w:start w:val="1"/>
      <w:numFmt w:val="decimal"/>
      <w:lvlText w:val="5.1.%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7B2FE4"/>
    <w:multiLevelType w:val="multilevel"/>
    <w:tmpl w:val="2B84C9C6"/>
    <w:lvl w:ilvl="0">
      <w:start w:val="1"/>
      <w:numFmt w:val="decimal"/>
      <w:lvlText w:val="4.%1."/>
      <w:lvlJc w:val="left"/>
      <w:rPr>
        <w:rFonts w:ascii="Arial" w:eastAsia="Arial" w:hAnsi="Arial" w:cs="Arial"/>
        <w:b w:val="0"/>
        <w:bCs w:val="0"/>
        <w:i w:val="0"/>
        <w:iCs w:val="0"/>
        <w:smallCaps w:val="0"/>
        <w:strike w:val="0"/>
        <w:color w:val="000000"/>
        <w:spacing w:val="0"/>
        <w:w w:val="100"/>
        <w:position w:val="0"/>
        <w:sz w:val="22"/>
        <w:szCs w:val="22"/>
        <w:u w:val="none"/>
        <w:lang w:val="en-US"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FA3C1E"/>
    <w:multiLevelType w:val="multilevel"/>
    <w:tmpl w:val="031A5D50"/>
    <w:lvl w:ilvl="0">
      <w:start w:val="1"/>
      <w:numFmt w:val="decimal"/>
      <w:lvlText w:val="6.1.%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F134B4"/>
    <w:multiLevelType w:val="multilevel"/>
    <w:tmpl w:val="2ADEDA3E"/>
    <w:lvl w:ilvl="0">
      <w:start w:val="1"/>
      <w:numFmt w:val="decimal"/>
      <w:lvlText w:val="3.%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89110E"/>
    <w:multiLevelType w:val="multilevel"/>
    <w:tmpl w:val="0ED2EC44"/>
    <w:lvl w:ilvl="0">
      <w:start w:val="2"/>
      <w:numFmt w:val="decimal"/>
      <w:lvlText w:val="6.%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F236E3"/>
    <w:multiLevelType w:val="multilevel"/>
    <w:tmpl w:val="CC36E57A"/>
    <w:lvl w:ilvl="0">
      <w:start w:val="1"/>
      <w:numFmt w:val="decimal"/>
      <w:lvlText w:val="3.1.%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141368"/>
    <w:multiLevelType w:val="multilevel"/>
    <w:tmpl w:val="3DC87314"/>
    <w:lvl w:ilvl="0">
      <w:start w:val="1"/>
      <w:numFmt w:val="decimal"/>
      <w:lvlText w:val="2.5.%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start w:val="6"/>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5021C9"/>
    <w:multiLevelType w:val="multilevel"/>
    <w:tmpl w:val="A1E2F7F4"/>
    <w:lvl w:ilvl="0">
      <w:start w:val="1"/>
      <w:numFmt w:val="decimal"/>
      <w:lvlText w:val="4.4.%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AB5252"/>
    <w:multiLevelType w:val="multilevel"/>
    <w:tmpl w:val="AF60A494"/>
    <w:lvl w:ilvl="0">
      <w:start w:val="1"/>
      <w:numFmt w:val="decimal"/>
      <w:lvlText w:val="4.6.%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080274"/>
    <w:multiLevelType w:val="multilevel"/>
    <w:tmpl w:val="AB6E10B6"/>
    <w:lvl w:ilvl="0">
      <w:start w:val="1"/>
      <w:numFmt w:val="decimal"/>
      <w:lvlText w:val="4.1.%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470992"/>
    <w:multiLevelType w:val="multilevel"/>
    <w:tmpl w:val="895CF944"/>
    <w:lvl w:ilvl="0">
      <w:start w:val="1"/>
      <w:numFmt w:val="decimal"/>
      <w:lvlText w:val="5.%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165C1C"/>
    <w:multiLevelType w:val="multilevel"/>
    <w:tmpl w:val="D6620934"/>
    <w:lvl w:ilvl="0">
      <w:start w:val="1"/>
      <w:numFmt w:val="decimal"/>
      <w:lvlText w:val="5.7.%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8E1AFE"/>
    <w:multiLevelType w:val="multilevel"/>
    <w:tmpl w:val="66EE2DF4"/>
    <w:lvl w:ilvl="0">
      <w:start w:val="1"/>
      <w:numFmt w:val="decimal"/>
      <w:lvlText w:val="2.4.%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D84CAB"/>
    <w:multiLevelType w:val="multilevel"/>
    <w:tmpl w:val="17661BEC"/>
    <w:lvl w:ilvl="0">
      <w:start w:val="1"/>
      <w:numFmt w:val="decimal"/>
      <w:lvlText w:val="7.%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52463F"/>
    <w:multiLevelType w:val="multilevel"/>
    <w:tmpl w:val="2BE45806"/>
    <w:lvl w:ilvl="0">
      <w:start w:val="1"/>
      <w:numFmt w:val="decimal"/>
      <w:lvlText w:val="5.3.%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421955"/>
    <w:multiLevelType w:val="multilevel"/>
    <w:tmpl w:val="F0881AD4"/>
    <w:lvl w:ilvl="0">
      <w:start w:val="1"/>
      <w:numFmt w:val="decimal"/>
      <w:lvlText w:val="8.9.%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A06E10"/>
    <w:multiLevelType w:val="multilevel"/>
    <w:tmpl w:val="793EB1B4"/>
    <w:lvl w:ilvl="0">
      <w:start w:val="1"/>
      <w:numFmt w:val="decimal"/>
      <w:lvlText w:val="5.8.%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242011"/>
    <w:multiLevelType w:val="multilevel"/>
    <w:tmpl w:val="E166B93A"/>
    <w:lvl w:ilvl="0">
      <w:start w:val="1"/>
      <w:numFmt w:val="decimal"/>
      <w:lvlText w:val="8.%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4F7F3C"/>
    <w:multiLevelType w:val="multilevel"/>
    <w:tmpl w:val="F138B32C"/>
    <w:lvl w:ilvl="0">
      <w:start w:val="1"/>
      <w:numFmt w:val="decimal"/>
      <w:lvlText w:val="17.%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CF1B4D"/>
    <w:multiLevelType w:val="multilevel"/>
    <w:tmpl w:val="FE3E2810"/>
    <w:lvl w:ilvl="0">
      <w:start w:val="1"/>
      <w:numFmt w:val="decimal"/>
      <w:lvlText w:val="4.3.%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F0305D"/>
    <w:multiLevelType w:val="multilevel"/>
    <w:tmpl w:val="381E5B18"/>
    <w:lvl w:ilvl="0">
      <w:start w:val="2"/>
      <w:numFmt w:val="decimal"/>
      <w:lvlText w:val="%1."/>
      <w:lvlJc w:val="left"/>
      <w:pPr>
        <w:ind w:left="360" w:hanging="360"/>
      </w:pPr>
      <w:rPr>
        <w:rFonts w:hint="default"/>
      </w:rPr>
    </w:lvl>
    <w:lvl w:ilvl="1">
      <w:start w:val="4"/>
      <w:numFmt w:val="decimal"/>
      <w:lvlText w:val="%1.%2."/>
      <w:lvlJc w:val="left"/>
      <w:pPr>
        <w:ind w:left="1580" w:hanging="720"/>
      </w:pPr>
      <w:rPr>
        <w:rFonts w:hint="default"/>
      </w:rPr>
    </w:lvl>
    <w:lvl w:ilvl="2">
      <w:start w:val="1"/>
      <w:numFmt w:val="decimal"/>
      <w:lvlText w:val="%1.%2.%3."/>
      <w:lvlJc w:val="left"/>
      <w:pPr>
        <w:ind w:left="2440" w:hanging="720"/>
      </w:pPr>
      <w:rPr>
        <w:rFonts w:hint="default"/>
      </w:rPr>
    </w:lvl>
    <w:lvl w:ilvl="3">
      <w:start w:val="1"/>
      <w:numFmt w:val="decimal"/>
      <w:lvlText w:val="%1.%2.%3.%4."/>
      <w:lvlJc w:val="left"/>
      <w:pPr>
        <w:ind w:left="3660" w:hanging="1080"/>
      </w:pPr>
      <w:rPr>
        <w:rFonts w:hint="default"/>
      </w:rPr>
    </w:lvl>
    <w:lvl w:ilvl="4">
      <w:start w:val="1"/>
      <w:numFmt w:val="decimal"/>
      <w:lvlText w:val="%1.%2.%3.%4.%5."/>
      <w:lvlJc w:val="left"/>
      <w:pPr>
        <w:ind w:left="4520" w:hanging="1080"/>
      </w:pPr>
      <w:rPr>
        <w:rFonts w:hint="default"/>
      </w:rPr>
    </w:lvl>
    <w:lvl w:ilvl="5">
      <w:start w:val="1"/>
      <w:numFmt w:val="decimal"/>
      <w:lvlText w:val="%1.%2.%3.%4.%5.%6."/>
      <w:lvlJc w:val="left"/>
      <w:pPr>
        <w:ind w:left="5740" w:hanging="1440"/>
      </w:pPr>
      <w:rPr>
        <w:rFonts w:hint="default"/>
      </w:rPr>
    </w:lvl>
    <w:lvl w:ilvl="6">
      <w:start w:val="1"/>
      <w:numFmt w:val="decimal"/>
      <w:lvlText w:val="%1.%2.%3.%4.%5.%6.%7."/>
      <w:lvlJc w:val="left"/>
      <w:pPr>
        <w:ind w:left="6600" w:hanging="1440"/>
      </w:pPr>
      <w:rPr>
        <w:rFonts w:hint="default"/>
      </w:rPr>
    </w:lvl>
    <w:lvl w:ilvl="7">
      <w:start w:val="1"/>
      <w:numFmt w:val="decimal"/>
      <w:lvlText w:val="%1.%2.%3.%4.%5.%6.%7.%8."/>
      <w:lvlJc w:val="left"/>
      <w:pPr>
        <w:ind w:left="7820" w:hanging="1800"/>
      </w:pPr>
      <w:rPr>
        <w:rFonts w:hint="default"/>
      </w:rPr>
    </w:lvl>
    <w:lvl w:ilvl="8">
      <w:start w:val="1"/>
      <w:numFmt w:val="decimal"/>
      <w:lvlText w:val="%1.%2.%3.%4.%5.%6.%7.%8.%9."/>
      <w:lvlJc w:val="left"/>
      <w:pPr>
        <w:ind w:left="8680" w:hanging="1800"/>
      </w:pPr>
      <w:rPr>
        <w:rFonts w:hint="default"/>
      </w:rPr>
    </w:lvl>
  </w:abstractNum>
  <w:abstractNum w:abstractNumId="24">
    <w:nsid w:val="4B041804"/>
    <w:multiLevelType w:val="multilevel"/>
    <w:tmpl w:val="FAFA02E8"/>
    <w:lvl w:ilvl="0">
      <w:start w:val="1"/>
      <w:numFmt w:val="decimal"/>
      <w:lvlText w:val="2.%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7E5B03"/>
    <w:multiLevelType w:val="multilevel"/>
    <w:tmpl w:val="91DC3448"/>
    <w:lvl w:ilvl="0">
      <w:start w:val="1"/>
      <w:numFmt w:val="decimal"/>
      <w:lvlText w:val="9.%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01452C6"/>
    <w:multiLevelType w:val="multilevel"/>
    <w:tmpl w:val="88049258"/>
    <w:lvl w:ilvl="0">
      <w:start w:val="1"/>
      <w:numFmt w:val="decimal"/>
      <w:lvlText w:val="8.1.%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F474AE"/>
    <w:multiLevelType w:val="hybridMultilevel"/>
    <w:tmpl w:val="A184ECDA"/>
    <w:lvl w:ilvl="0" w:tplc="5DF875D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3562D46"/>
    <w:multiLevelType w:val="multilevel"/>
    <w:tmpl w:val="1D768598"/>
    <w:lvl w:ilvl="0">
      <w:start w:val="1"/>
      <w:numFmt w:val="decimal"/>
      <w:lvlText w:val="7.5.%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BA7672"/>
    <w:multiLevelType w:val="multilevel"/>
    <w:tmpl w:val="6DD05C2C"/>
    <w:lvl w:ilvl="0">
      <w:start w:val="1"/>
      <w:numFmt w:val="decimal"/>
      <w:lvlText w:val="5.%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31505D"/>
    <w:multiLevelType w:val="multilevel"/>
    <w:tmpl w:val="956E2B9C"/>
    <w:lvl w:ilvl="0">
      <w:start w:val="1"/>
      <w:numFmt w:val="decimal"/>
      <w:lvlText w:val="2.2.%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C93BF9"/>
    <w:multiLevelType w:val="multilevel"/>
    <w:tmpl w:val="15FE1A46"/>
    <w:lvl w:ilvl="0">
      <w:start w:val="1"/>
      <w:numFmt w:val="decimal"/>
      <w:lvlText w:val="6.%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9B57C7"/>
    <w:multiLevelType w:val="multilevel"/>
    <w:tmpl w:val="47AE4F4C"/>
    <w:lvl w:ilvl="0">
      <w:start w:val="1"/>
      <w:numFmt w:val="decimal"/>
      <w:lvlText w:val="2.%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491A08"/>
    <w:multiLevelType w:val="multilevel"/>
    <w:tmpl w:val="9754FF88"/>
    <w:lvl w:ilvl="0">
      <w:start w:val="1"/>
      <w:numFmt w:val="decimal"/>
      <w:lvlText w:val="7.2.%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AF0095"/>
    <w:multiLevelType w:val="multilevel"/>
    <w:tmpl w:val="282A4E24"/>
    <w:lvl w:ilvl="0">
      <w:start w:val="1"/>
      <w:numFmt w:val="decimal"/>
      <w:lvlText w:val="4.%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21"/>
  </w:num>
  <w:num w:numId="3">
    <w:abstractNumId w:val="2"/>
  </w:num>
  <w:num w:numId="4">
    <w:abstractNumId w:val="34"/>
  </w:num>
  <w:num w:numId="5">
    <w:abstractNumId w:val="10"/>
  </w:num>
  <w:num w:numId="6">
    <w:abstractNumId w:val="1"/>
  </w:num>
  <w:num w:numId="7">
    <w:abstractNumId w:val="29"/>
  </w:num>
  <w:num w:numId="8">
    <w:abstractNumId w:val="17"/>
  </w:num>
  <w:num w:numId="9">
    <w:abstractNumId w:val="14"/>
  </w:num>
  <w:num w:numId="10">
    <w:abstractNumId w:val="19"/>
  </w:num>
  <w:num w:numId="11">
    <w:abstractNumId w:val="31"/>
  </w:num>
  <w:num w:numId="12">
    <w:abstractNumId w:val="5"/>
  </w:num>
  <w:num w:numId="13">
    <w:abstractNumId w:val="7"/>
  </w:num>
  <w:num w:numId="14">
    <w:abstractNumId w:val="16"/>
  </w:num>
  <w:num w:numId="15">
    <w:abstractNumId w:val="26"/>
  </w:num>
  <w:num w:numId="16">
    <w:abstractNumId w:val="33"/>
  </w:num>
  <w:num w:numId="17">
    <w:abstractNumId w:val="28"/>
  </w:num>
  <w:num w:numId="18">
    <w:abstractNumId w:val="20"/>
  </w:num>
  <w:num w:numId="19">
    <w:abstractNumId w:val="18"/>
  </w:num>
  <w:num w:numId="20">
    <w:abstractNumId w:val="25"/>
  </w:num>
  <w:num w:numId="21">
    <w:abstractNumId w:val="0"/>
  </w:num>
  <w:num w:numId="22">
    <w:abstractNumId w:val="27"/>
  </w:num>
  <w:num w:numId="23">
    <w:abstractNumId w:val="24"/>
  </w:num>
  <w:num w:numId="24">
    <w:abstractNumId w:val="30"/>
  </w:num>
  <w:num w:numId="25">
    <w:abstractNumId w:val="15"/>
  </w:num>
  <w:num w:numId="26">
    <w:abstractNumId w:val="9"/>
  </w:num>
  <w:num w:numId="27">
    <w:abstractNumId w:val="6"/>
  </w:num>
  <w:num w:numId="28">
    <w:abstractNumId w:val="8"/>
  </w:num>
  <w:num w:numId="29">
    <w:abstractNumId w:val="4"/>
  </w:num>
  <w:num w:numId="30">
    <w:abstractNumId w:val="12"/>
  </w:num>
  <w:num w:numId="31">
    <w:abstractNumId w:val="22"/>
  </w:num>
  <w:num w:numId="32">
    <w:abstractNumId w:val="11"/>
  </w:num>
  <w:num w:numId="33">
    <w:abstractNumId w:val="13"/>
  </w:num>
  <w:num w:numId="34">
    <w:abstractNumId w:val="3"/>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hideSpellingError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31019"/>
    <w:rsid w:val="00016051"/>
    <w:rsid w:val="0005116B"/>
    <w:rsid w:val="00093397"/>
    <w:rsid w:val="000C389F"/>
    <w:rsid w:val="000F4F77"/>
    <w:rsid w:val="00147544"/>
    <w:rsid w:val="00155583"/>
    <w:rsid w:val="001940C6"/>
    <w:rsid w:val="001D2639"/>
    <w:rsid w:val="0020629B"/>
    <w:rsid w:val="00230460"/>
    <w:rsid w:val="002365E2"/>
    <w:rsid w:val="00277BB1"/>
    <w:rsid w:val="00292B1A"/>
    <w:rsid w:val="002B0107"/>
    <w:rsid w:val="002B1A56"/>
    <w:rsid w:val="002C010B"/>
    <w:rsid w:val="002C0E22"/>
    <w:rsid w:val="002C2737"/>
    <w:rsid w:val="00301033"/>
    <w:rsid w:val="00315FE3"/>
    <w:rsid w:val="00331019"/>
    <w:rsid w:val="00332AD6"/>
    <w:rsid w:val="00333656"/>
    <w:rsid w:val="00351350"/>
    <w:rsid w:val="00381E54"/>
    <w:rsid w:val="003B25C5"/>
    <w:rsid w:val="003D70C5"/>
    <w:rsid w:val="0040714A"/>
    <w:rsid w:val="00494E70"/>
    <w:rsid w:val="004D052A"/>
    <w:rsid w:val="0053329C"/>
    <w:rsid w:val="00536AFA"/>
    <w:rsid w:val="00552138"/>
    <w:rsid w:val="00557197"/>
    <w:rsid w:val="005750B2"/>
    <w:rsid w:val="005812A2"/>
    <w:rsid w:val="005D5B8B"/>
    <w:rsid w:val="005E4A95"/>
    <w:rsid w:val="006024D2"/>
    <w:rsid w:val="00610D70"/>
    <w:rsid w:val="006243C2"/>
    <w:rsid w:val="006462A1"/>
    <w:rsid w:val="006470F9"/>
    <w:rsid w:val="0064799F"/>
    <w:rsid w:val="00655CA5"/>
    <w:rsid w:val="006707D1"/>
    <w:rsid w:val="00693C1C"/>
    <w:rsid w:val="006A03E6"/>
    <w:rsid w:val="006C010F"/>
    <w:rsid w:val="006C7643"/>
    <w:rsid w:val="006F30E5"/>
    <w:rsid w:val="006F313A"/>
    <w:rsid w:val="006F7037"/>
    <w:rsid w:val="006F79F6"/>
    <w:rsid w:val="00723FAC"/>
    <w:rsid w:val="0072524C"/>
    <w:rsid w:val="007731FC"/>
    <w:rsid w:val="00776383"/>
    <w:rsid w:val="00786DA4"/>
    <w:rsid w:val="007C4CF5"/>
    <w:rsid w:val="007D72CD"/>
    <w:rsid w:val="008018D5"/>
    <w:rsid w:val="00802128"/>
    <w:rsid w:val="008441E1"/>
    <w:rsid w:val="00846C67"/>
    <w:rsid w:val="008C38D4"/>
    <w:rsid w:val="008F1359"/>
    <w:rsid w:val="009047FB"/>
    <w:rsid w:val="009061B4"/>
    <w:rsid w:val="00914344"/>
    <w:rsid w:val="00945AE6"/>
    <w:rsid w:val="00995520"/>
    <w:rsid w:val="009A0FC6"/>
    <w:rsid w:val="009A1724"/>
    <w:rsid w:val="009D0E97"/>
    <w:rsid w:val="009D4A89"/>
    <w:rsid w:val="009E1FC7"/>
    <w:rsid w:val="009F1485"/>
    <w:rsid w:val="00A16E37"/>
    <w:rsid w:val="00AA4BE4"/>
    <w:rsid w:val="00AB1899"/>
    <w:rsid w:val="00AC0C24"/>
    <w:rsid w:val="00B20EF4"/>
    <w:rsid w:val="00B5535A"/>
    <w:rsid w:val="00B74A94"/>
    <w:rsid w:val="00B76D99"/>
    <w:rsid w:val="00B8791F"/>
    <w:rsid w:val="00BA0EA3"/>
    <w:rsid w:val="00BA49ED"/>
    <w:rsid w:val="00BA5C10"/>
    <w:rsid w:val="00BD1032"/>
    <w:rsid w:val="00BD54E3"/>
    <w:rsid w:val="00BD6A44"/>
    <w:rsid w:val="00C26A42"/>
    <w:rsid w:val="00CB3AB5"/>
    <w:rsid w:val="00CC44D4"/>
    <w:rsid w:val="00CD62C2"/>
    <w:rsid w:val="00CE4E03"/>
    <w:rsid w:val="00CF3AAA"/>
    <w:rsid w:val="00D039CD"/>
    <w:rsid w:val="00D102B3"/>
    <w:rsid w:val="00D31F5D"/>
    <w:rsid w:val="00D34547"/>
    <w:rsid w:val="00D369D8"/>
    <w:rsid w:val="00D5258D"/>
    <w:rsid w:val="00D62B49"/>
    <w:rsid w:val="00D73CFD"/>
    <w:rsid w:val="00D73F01"/>
    <w:rsid w:val="00D83441"/>
    <w:rsid w:val="00D84F5E"/>
    <w:rsid w:val="00DA1AB2"/>
    <w:rsid w:val="00DA713C"/>
    <w:rsid w:val="00DC11EC"/>
    <w:rsid w:val="00E4398C"/>
    <w:rsid w:val="00E8016C"/>
    <w:rsid w:val="00ED4503"/>
    <w:rsid w:val="00EE4800"/>
    <w:rsid w:val="00EF0D3C"/>
    <w:rsid w:val="00F06FF2"/>
    <w:rsid w:val="00F10024"/>
    <w:rsid w:val="00F71D5C"/>
    <w:rsid w:val="00FC373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docId w15:val="{DDAE7D8B-47DD-40A0-9FC3-B0C163475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1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31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13A"/>
    <w:rPr>
      <w:rFonts w:ascii="Segoe UI" w:hAnsi="Segoe UI" w:cs="Segoe UI"/>
      <w:sz w:val="18"/>
      <w:szCs w:val="18"/>
    </w:rPr>
  </w:style>
  <w:style w:type="paragraph" w:styleId="PlainText">
    <w:name w:val="Plain Text"/>
    <w:basedOn w:val="Normal"/>
    <w:link w:val="PlainTextChar"/>
    <w:rsid w:val="00A16E37"/>
    <w:pPr>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16E37"/>
    <w:rPr>
      <w:rFonts w:ascii="Courier New" w:eastAsia="Times New Roman" w:hAnsi="Courier New" w:cs="Courier New"/>
      <w:sz w:val="20"/>
      <w:szCs w:val="20"/>
    </w:rPr>
  </w:style>
  <w:style w:type="paragraph" w:styleId="ListParagraph">
    <w:name w:val="List Paragraph"/>
    <w:basedOn w:val="Normal"/>
    <w:uiPriority w:val="34"/>
    <w:qFormat/>
    <w:rsid w:val="006024D2"/>
    <w:pPr>
      <w:ind w:left="720"/>
      <w:contextualSpacing/>
    </w:pPr>
  </w:style>
  <w:style w:type="character" w:customStyle="1" w:styleId="Bodytext2">
    <w:name w:val="Body text (2)_"/>
    <w:link w:val="Bodytext20"/>
    <w:rsid w:val="006024D2"/>
    <w:rPr>
      <w:rFonts w:ascii="Arial" w:eastAsia="Arial" w:hAnsi="Arial" w:cs="Arial"/>
      <w:shd w:val="clear" w:color="auto" w:fill="FFFFFF"/>
    </w:rPr>
  </w:style>
  <w:style w:type="paragraph" w:customStyle="1" w:styleId="Bodytext20">
    <w:name w:val="Body text (2)"/>
    <w:basedOn w:val="Normal"/>
    <w:link w:val="Bodytext2"/>
    <w:rsid w:val="006024D2"/>
    <w:pPr>
      <w:widowControl w:val="0"/>
      <w:shd w:val="clear" w:color="auto" w:fill="FFFFFF"/>
      <w:spacing w:after="480" w:line="264" w:lineRule="exact"/>
      <w:ind w:hanging="760"/>
      <w:jc w:val="center"/>
    </w:pPr>
    <w:rPr>
      <w:rFonts w:ascii="Arial" w:eastAsia="Arial" w:hAnsi="Arial" w:cs="Arial"/>
    </w:rPr>
  </w:style>
  <w:style w:type="character" w:customStyle="1" w:styleId="Bodytext6">
    <w:name w:val="Body text (6)_"/>
    <w:link w:val="Bodytext60"/>
    <w:rsid w:val="00ED4503"/>
    <w:rPr>
      <w:rFonts w:ascii="Arial" w:eastAsia="Arial" w:hAnsi="Arial" w:cs="Arial"/>
      <w:b/>
      <w:bCs/>
      <w:shd w:val="clear" w:color="auto" w:fill="FFFFFF"/>
    </w:rPr>
  </w:style>
  <w:style w:type="paragraph" w:customStyle="1" w:styleId="Bodytext60">
    <w:name w:val="Body text (6)"/>
    <w:basedOn w:val="Normal"/>
    <w:link w:val="Bodytext6"/>
    <w:rsid w:val="00ED4503"/>
    <w:pPr>
      <w:widowControl w:val="0"/>
      <w:shd w:val="clear" w:color="auto" w:fill="FFFFFF"/>
      <w:spacing w:before="240" w:after="300" w:line="0" w:lineRule="atLeast"/>
      <w:ind w:hanging="720"/>
    </w:pPr>
    <w:rPr>
      <w:rFonts w:ascii="Arial" w:eastAsia="Arial" w:hAnsi="Arial" w:cs="Arial"/>
      <w:b/>
      <w:bCs/>
    </w:rPr>
  </w:style>
  <w:style w:type="character" w:customStyle="1" w:styleId="Headerorfooter">
    <w:name w:val="Header or footer"/>
    <w:rsid w:val="00914344"/>
    <w:rPr>
      <w:rFonts w:ascii="Arial" w:eastAsia="Arial" w:hAnsi="Arial" w:cs="Arial"/>
      <w:b w:val="0"/>
      <w:bCs w:val="0"/>
      <w:i/>
      <w:iCs/>
      <w:smallCaps w:val="0"/>
      <w:strike w:val="0"/>
      <w:color w:val="000000"/>
      <w:spacing w:val="0"/>
      <w:w w:val="100"/>
      <w:position w:val="0"/>
      <w:sz w:val="16"/>
      <w:szCs w:val="16"/>
      <w:u w:val="none"/>
      <w:lang w:val="mn-MN" w:eastAsia="mn-MN" w:bidi="mn-MN"/>
    </w:rPr>
  </w:style>
  <w:style w:type="character" w:customStyle="1" w:styleId="Bodytext9">
    <w:name w:val="Body text (9)_"/>
    <w:link w:val="Bodytext90"/>
    <w:rsid w:val="00D369D8"/>
    <w:rPr>
      <w:rFonts w:ascii="Arial" w:eastAsia="Arial" w:hAnsi="Arial" w:cs="Arial"/>
      <w:b/>
      <w:bCs/>
      <w:sz w:val="20"/>
      <w:szCs w:val="20"/>
      <w:shd w:val="clear" w:color="auto" w:fill="FFFFFF"/>
    </w:rPr>
  </w:style>
  <w:style w:type="character" w:customStyle="1" w:styleId="Bodytext911pt">
    <w:name w:val="Body text (9) + 11 pt"/>
    <w:rsid w:val="00D369D8"/>
    <w:rPr>
      <w:rFonts w:ascii="Arial" w:eastAsia="Arial" w:hAnsi="Arial" w:cs="Arial"/>
      <w:b/>
      <w:bCs/>
      <w:i w:val="0"/>
      <w:iCs w:val="0"/>
      <w:smallCaps w:val="0"/>
      <w:strike w:val="0"/>
      <w:color w:val="000000"/>
      <w:spacing w:val="0"/>
      <w:w w:val="100"/>
      <w:position w:val="0"/>
      <w:sz w:val="22"/>
      <w:szCs w:val="22"/>
      <w:u w:val="none"/>
      <w:lang w:val="mn-MN" w:eastAsia="mn-MN" w:bidi="mn-MN"/>
    </w:rPr>
  </w:style>
  <w:style w:type="character" w:customStyle="1" w:styleId="Bodytext13">
    <w:name w:val="Body text (13)"/>
    <w:rsid w:val="00D369D8"/>
    <w:rPr>
      <w:rFonts w:ascii="Arial" w:eastAsia="Arial" w:hAnsi="Arial" w:cs="Arial"/>
      <w:b w:val="0"/>
      <w:bCs w:val="0"/>
      <w:i w:val="0"/>
      <w:iCs w:val="0"/>
      <w:smallCaps w:val="0"/>
      <w:strike w:val="0"/>
      <w:color w:val="000000"/>
      <w:spacing w:val="0"/>
      <w:w w:val="100"/>
      <w:position w:val="0"/>
      <w:sz w:val="20"/>
      <w:szCs w:val="20"/>
      <w:u w:val="none"/>
      <w:lang w:val="mn-MN" w:eastAsia="mn-MN" w:bidi="mn-MN"/>
    </w:rPr>
  </w:style>
  <w:style w:type="paragraph" w:customStyle="1" w:styleId="Bodytext90">
    <w:name w:val="Body text (9)"/>
    <w:basedOn w:val="Normal"/>
    <w:link w:val="Bodytext9"/>
    <w:rsid w:val="00D369D8"/>
    <w:pPr>
      <w:widowControl w:val="0"/>
      <w:shd w:val="clear" w:color="auto" w:fill="FFFFFF"/>
      <w:spacing w:before="180" w:after="0" w:line="466" w:lineRule="exact"/>
      <w:jc w:val="both"/>
    </w:pPr>
    <w:rPr>
      <w:rFonts w:ascii="Arial" w:eastAsia="Arial" w:hAnsi="Arial" w:cs="Arial"/>
      <w:b/>
      <w:bCs/>
      <w:sz w:val="20"/>
      <w:szCs w:val="20"/>
    </w:rPr>
  </w:style>
  <w:style w:type="character" w:customStyle="1" w:styleId="Bodytext210pt">
    <w:name w:val="Body text (2) + 10 pt"/>
    <w:rsid w:val="00D369D8"/>
    <w:rPr>
      <w:rFonts w:ascii="Arial" w:eastAsia="Arial" w:hAnsi="Arial" w:cs="Arial"/>
      <w:b w:val="0"/>
      <w:bCs w:val="0"/>
      <w:i w:val="0"/>
      <w:iCs w:val="0"/>
      <w:smallCaps w:val="0"/>
      <w:strike w:val="0"/>
      <w:color w:val="000000"/>
      <w:spacing w:val="0"/>
      <w:w w:val="100"/>
      <w:position w:val="0"/>
      <w:sz w:val="20"/>
      <w:szCs w:val="20"/>
      <w:u w:val="none"/>
      <w:lang w:val="mn-MN" w:eastAsia="mn-MN" w:bidi="mn-MN"/>
    </w:rPr>
  </w:style>
  <w:style w:type="character" w:customStyle="1" w:styleId="Bodytext8">
    <w:name w:val="Body text (8)_"/>
    <w:link w:val="Bodytext80"/>
    <w:rsid w:val="00D62B49"/>
    <w:rPr>
      <w:rFonts w:ascii="Arial" w:eastAsia="Arial" w:hAnsi="Arial" w:cs="Arial"/>
      <w:i/>
      <w:iCs/>
      <w:sz w:val="18"/>
      <w:szCs w:val="18"/>
      <w:shd w:val="clear" w:color="auto" w:fill="FFFFFF"/>
    </w:rPr>
  </w:style>
  <w:style w:type="character" w:customStyle="1" w:styleId="Bodytext9Spacing1pt">
    <w:name w:val="Body text (9) + Spacing 1 pt"/>
    <w:rsid w:val="00D62B49"/>
    <w:rPr>
      <w:rFonts w:ascii="Arial" w:eastAsia="Arial" w:hAnsi="Arial" w:cs="Arial"/>
      <w:b/>
      <w:bCs/>
      <w:i w:val="0"/>
      <w:iCs w:val="0"/>
      <w:smallCaps w:val="0"/>
      <w:strike w:val="0"/>
      <w:color w:val="000000"/>
      <w:spacing w:val="20"/>
      <w:w w:val="100"/>
      <w:position w:val="0"/>
      <w:sz w:val="20"/>
      <w:szCs w:val="20"/>
      <w:u w:val="none"/>
      <w:lang w:val="mn-MN" w:eastAsia="mn-MN" w:bidi="mn-MN"/>
    </w:rPr>
  </w:style>
  <w:style w:type="character" w:customStyle="1" w:styleId="Tablecaption2">
    <w:name w:val="Table caption (2)_"/>
    <w:link w:val="Tablecaption20"/>
    <w:rsid w:val="00D62B49"/>
    <w:rPr>
      <w:rFonts w:ascii="Arial" w:eastAsia="Arial" w:hAnsi="Arial" w:cs="Arial"/>
      <w:b/>
      <w:bCs/>
      <w:sz w:val="20"/>
      <w:szCs w:val="20"/>
      <w:shd w:val="clear" w:color="auto" w:fill="FFFFFF"/>
    </w:rPr>
  </w:style>
  <w:style w:type="paragraph" w:customStyle="1" w:styleId="Bodytext80">
    <w:name w:val="Body text (8)"/>
    <w:basedOn w:val="Normal"/>
    <w:link w:val="Bodytext8"/>
    <w:rsid w:val="00D62B49"/>
    <w:pPr>
      <w:widowControl w:val="0"/>
      <w:shd w:val="clear" w:color="auto" w:fill="FFFFFF"/>
      <w:spacing w:after="60" w:line="0" w:lineRule="atLeast"/>
      <w:jc w:val="right"/>
    </w:pPr>
    <w:rPr>
      <w:rFonts w:ascii="Arial" w:eastAsia="Arial" w:hAnsi="Arial" w:cs="Arial"/>
      <w:i/>
      <w:iCs/>
      <w:sz w:val="18"/>
      <w:szCs w:val="18"/>
    </w:rPr>
  </w:style>
  <w:style w:type="paragraph" w:customStyle="1" w:styleId="Tablecaption20">
    <w:name w:val="Table caption (2)"/>
    <w:basedOn w:val="Normal"/>
    <w:link w:val="Tablecaption2"/>
    <w:rsid w:val="00D62B49"/>
    <w:pPr>
      <w:widowControl w:val="0"/>
      <w:shd w:val="clear" w:color="auto" w:fill="FFFFFF"/>
      <w:spacing w:after="0" w:line="0" w:lineRule="atLeast"/>
    </w:pPr>
    <w:rPr>
      <w:rFonts w:ascii="Arial" w:eastAsia="Arial" w:hAnsi="Arial" w:cs="Arial"/>
      <w:b/>
      <w:bCs/>
      <w:sz w:val="20"/>
      <w:szCs w:val="20"/>
    </w:rPr>
  </w:style>
  <w:style w:type="character" w:customStyle="1" w:styleId="Bodytext2Bold">
    <w:name w:val="Body text (2) + Bold"/>
    <w:rsid w:val="00D62B49"/>
    <w:rPr>
      <w:rFonts w:ascii="Arial" w:eastAsia="Arial" w:hAnsi="Arial" w:cs="Arial"/>
      <w:b/>
      <w:bCs/>
      <w:i w:val="0"/>
      <w:iCs w:val="0"/>
      <w:smallCaps w:val="0"/>
      <w:strike w:val="0"/>
      <w:color w:val="000000"/>
      <w:spacing w:val="0"/>
      <w:w w:val="100"/>
      <w:position w:val="0"/>
      <w:sz w:val="22"/>
      <w:szCs w:val="22"/>
      <w:u w:val="none"/>
      <w:lang w:val="mn-MN" w:eastAsia="mn-MN" w:bidi="mn-MN"/>
    </w:rPr>
  </w:style>
  <w:style w:type="character" w:customStyle="1" w:styleId="Bodytext216pt">
    <w:name w:val="Body text (2) + 16 pt"/>
    <w:rsid w:val="00D62B49"/>
    <w:rPr>
      <w:rFonts w:ascii="Arial" w:eastAsia="Arial" w:hAnsi="Arial" w:cs="Arial"/>
      <w:b w:val="0"/>
      <w:bCs w:val="0"/>
      <w:i w:val="0"/>
      <w:iCs w:val="0"/>
      <w:smallCaps w:val="0"/>
      <w:strike w:val="0"/>
      <w:color w:val="000000"/>
      <w:spacing w:val="0"/>
      <w:w w:val="100"/>
      <w:position w:val="0"/>
      <w:sz w:val="32"/>
      <w:szCs w:val="32"/>
      <w:u w:val="none"/>
      <w:lang w:val="mn-MN" w:eastAsia="mn-MN" w:bidi="mn-MN"/>
    </w:rPr>
  </w:style>
  <w:style w:type="character" w:customStyle="1" w:styleId="Bodytext2Exact">
    <w:name w:val="Body text (2) Exact"/>
    <w:rsid w:val="00D62B49"/>
    <w:rPr>
      <w:rFonts w:ascii="Arial" w:eastAsia="Arial" w:hAnsi="Arial" w:cs="Arial"/>
      <w:b w:val="0"/>
      <w:bCs w:val="0"/>
      <w:i w:val="0"/>
      <w:iCs w:val="0"/>
      <w:smallCaps w:val="0"/>
      <w:strike w:val="0"/>
      <w:sz w:val="22"/>
      <w:szCs w:val="22"/>
      <w:u w:val="none"/>
    </w:rPr>
  </w:style>
  <w:style w:type="character" w:customStyle="1" w:styleId="Bodytext7">
    <w:name w:val="Body text (7)_"/>
    <w:link w:val="Bodytext70"/>
    <w:rsid w:val="00D62B49"/>
    <w:rPr>
      <w:rFonts w:ascii="Arial" w:eastAsia="Arial" w:hAnsi="Arial" w:cs="Arial"/>
      <w:i/>
      <w:iCs/>
      <w:shd w:val="clear" w:color="auto" w:fill="FFFFFF"/>
    </w:rPr>
  </w:style>
  <w:style w:type="character" w:customStyle="1" w:styleId="Bodytext10">
    <w:name w:val="Body text (10)_"/>
    <w:link w:val="Bodytext100"/>
    <w:rsid w:val="00D62B49"/>
    <w:rPr>
      <w:rFonts w:ascii="Arial" w:eastAsia="Arial" w:hAnsi="Arial" w:cs="Arial"/>
      <w:i/>
      <w:iCs/>
      <w:sz w:val="18"/>
      <w:szCs w:val="18"/>
      <w:shd w:val="clear" w:color="auto" w:fill="FFFFFF"/>
    </w:rPr>
  </w:style>
  <w:style w:type="paragraph" w:customStyle="1" w:styleId="Bodytext70">
    <w:name w:val="Body text (7)"/>
    <w:basedOn w:val="Normal"/>
    <w:link w:val="Bodytext7"/>
    <w:rsid w:val="00D62B49"/>
    <w:pPr>
      <w:widowControl w:val="0"/>
      <w:shd w:val="clear" w:color="auto" w:fill="FFFFFF"/>
      <w:spacing w:after="240" w:line="0" w:lineRule="atLeast"/>
      <w:jc w:val="right"/>
    </w:pPr>
    <w:rPr>
      <w:rFonts w:ascii="Arial" w:eastAsia="Arial" w:hAnsi="Arial" w:cs="Arial"/>
      <w:i/>
      <w:iCs/>
    </w:rPr>
  </w:style>
  <w:style w:type="paragraph" w:customStyle="1" w:styleId="Bodytext100">
    <w:name w:val="Body text (10)"/>
    <w:basedOn w:val="Normal"/>
    <w:link w:val="Bodytext10"/>
    <w:rsid w:val="00D62B49"/>
    <w:pPr>
      <w:widowControl w:val="0"/>
      <w:shd w:val="clear" w:color="auto" w:fill="FFFFFF"/>
      <w:spacing w:before="60" w:after="480" w:line="0" w:lineRule="atLeast"/>
      <w:jc w:val="both"/>
    </w:pPr>
    <w:rPr>
      <w:rFonts w:ascii="Arial" w:eastAsia="Arial" w:hAnsi="Arial" w:cs="Arial"/>
      <w:i/>
      <w:iCs/>
      <w:sz w:val="18"/>
      <w:szCs w:val="18"/>
    </w:rPr>
  </w:style>
  <w:style w:type="character" w:customStyle="1" w:styleId="Bodytext213pt">
    <w:name w:val="Body text (2) + 13 pt"/>
    <w:rsid w:val="00D62B49"/>
    <w:rPr>
      <w:rFonts w:ascii="Arial" w:eastAsia="Arial" w:hAnsi="Arial" w:cs="Arial"/>
      <w:b w:val="0"/>
      <w:bCs w:val="0"/>
      <w:i w:val="0"/>
      <w:iCs w:val="0"/>
      <w:smallCaps w:val="0"/>
      <w:strike w:val="0"/>
      <w:color w:val="000000"/>
      <w:spacing w:val="0"/>
      <w:w w:val="100"/>
      <w:position w:val="0"/>
      <w:sz w:val="26"/>
      <w:szCs w:val="26"/>
      <w:u w:val="none"/>
      <w:lang w:val="mn-MN" w:eastAsia="mn-MN" w:bidi="mn-MN"/>
    </w:rPr>
  </w:style>
  <w:style w:type="character" w:customStyle="1" w:styleId="Tablecaption">
    <w:name w:val="Table caption"/>
    <w:rsid w:val="00D62B49"/>
    <w:rPr>
      <w:rFonts w:ascii="Arial" w:eastAsia="Arial" w:hAnsi="Arial" w:cs="Arial"/>
      <w:b w:val="0"/>
      <w:bCs w:val="0"/>
      <w:i w:val="0"/>
      <w:iCs w:val="0"/>
      <w:smallCaps w:val="0"/>
      <w:strike w:val="0"/>
      <w:color w:val="000000"/>
      <w:spacing w:val="0"/>
      <w:w w:val="100"/>
      <w:position w:val="0"/>
      <w:sz w:val="22"/>
      <w:szCs w:val="22"/>
      <w:u w:val="single"/>
      <w:lang w:val="mn-MN" w:eastAsia="mn-MN" w:bidi="mn-MN"/>
    </w:rPr>
  </w:style>
  <w:style w:type="character" w:customStyle="1" w:styleId="Tablecaption4">
    <w:name w:val="Table caption (4)_"/>
    <w:link w:val="Tablecaption40"/>
    <w:rsid w:val="00D62B49"/>
    <w:rPr>
      <w:rFonts w:ascii="Arial" w:eastAsia="Arial" w:hAnsi="Arial" w:cs="Arial"/>
      <w:b/>
      <w:bCs/>
      <w:shd w:val="clear" w:color="auto" w:fill="FFFFFF"/>
    </w:rPr>
  </w:style>
  <w:style w:type="paragraph" w:customStyle="1" w:styleId="Tablecaption40">
    <w:name w:val="Table caption (4)"/>
    <w:basedOn w:val="Normal"/>
    <w:link w:val="Tablecaption4"/>
    <w:rsid w:val="00D62B49"/>
    <w:pPr>
      <w:widowControl w:val="0"/>
      <w:shd w:val="clear" w:color="auto" w:fill="FFFFFF"/>
      <w:spacing w:after="0" w:line="254" w:lineRule="exact"/>
      <w:jc w:val="right"/>
    </w:pPr>
    <w:rPr>
      <w:rFonts w:ascii="Arial" w:eastAsia="Arial" w:hAnsi="Arial" w:cs="Arial"/>
      <w:b/>
      <w:bCs/>
    </w:rPr>
  </w:style>
  <w:style w:type="character" w:customStyle="1" w:styleId="Headerorfooter11ptNotItalic">
    <w:name w:val="Header or footer + 11 pt;Not Italic"/>
    <w:rsid w:val="00D62B49"/>
    <w:rPr>
      <w:rFonts w:ascii="Arial" w:eastAsia="Arial" w:hAnsi="Arial" w:cs="Arial"/>
      <w:b w:val="0"/>
      <w:bCs w:val="0"/>
      <w:i/>
      <w:iCs/>
      <w:smallCaps w:val="0"/>
      <w:strike w:val="0"/>
      <w:color w:val="000000"/>
      <w:spacing w:val="0"/>
      <w:w w:val="100"/>
      <w:position w:val="0"/>
      <w:sz w:val="22"/>
      <w:szCs w:val="22"/>
      <w:u w:val="none"/>
      <w:lang w:val="mn-MN" w:eastAsia="mn-MN" w:bidi="mn-MN"/>
    </w:rPr>
  </w:style>
  <w:style w:type="paragraph" w:styleId="Header">
    <w:name w:val="header"/>
    <w:basedOn w:val="Normal"/>
    <w:link w:val="HeaderChar"/>
    <w:uiPriority w:val="99"/>
    <w:unhideWhenUsed/>
    <w:rsid w:val="00646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2A1"/>
  </w:style>
  <w:style w:type="paragraph" w:styleId="Footer">
    <w:name w:val="footer"/>
    <w:basedOn w:val="Normal"/>
    <w:link w:val="FooterChar"/>
    <w:uiPriority w:val="99"/>
    <w:unhideWhenUsed/>
    <w:rsid w:val="00646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2A1"/>
  </w:style>
  <w:style w:type="table" w:customStyle="1" w:styleId="PlainTable11">
    <w:name w:val="Plain Table 11"/>
    <w:basedOn w:val="TableNormal"/>
    <w:uiPriority w:val="99"/>
    <w:rsid w:val="008018D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99"/>
    <w:rsid w:val="008018D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FontStyle17">
    <w:name w:val="Font Style17"/>
    <w:basedOn w:val="DefaultParagraphFont"/>
    <w:uiPriority w:val="99"/>
    <w:rsid w:val="00B76D99"/>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840</TotalTime>
  <Pages>13</Pages>
  <Words>2654</Words>
  <Characters>18743</Characters>
  <Application>Microsoft Office Word</Application>
  <DocSecurity>0</DocSecurity>
  <Lines>669</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turbaterdem</cp:lastModifiedBy>
  <cp:revision>63</cp:revision>
  <cp:lastPrinted>2015-11-05T02:16:00Z</cp:lastPrinted>
  <dcterms:created xsi:type="dcterms:W3CDTF">2015-08-18T16:58:00Z</dcterms:created>
  <dcterms:modified xsi:type="dcterms:W3CDTF">2017-01-19T10:29:00Z</dcterms:modified>
</cp:coreProperties>
</file>